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F5" w:rsidRPr="00B023D3" w:rsidRDefault="00D816BE" w:rsidP="00B023D3">
      <w:pPr>
        <w:pStyle w:val="1"/>
        <w:jc w:val="center"/>
        <w:rPr>
          <w:rFonts w:ascii="楷体" w:eastAsia="楷体" w:hAnsi="楷体"/>
          <w:u w:val="single"/>
        </w:rPr>
      </w:pPr>
      <w:r>
        <w:rPr>
          <w:rFonts w:ascii="楷体" w:eastAsia="楷体" w:hAnsi="楷体" w:hint="eastAsia"/>
          <w:u w:val="single"/>
        </w:rPr>
        <w:t>特殊</w:t>
      </w:r>
      <w:r>
        <w:rPr>
          <w:rFonts w:ascii="楷体" w:eastAsia="楷体" w:hAnsi="楷体"/>
          <w:u w:val="single"/>
        </w:rPr>
        <w:t>柜</w:t>
      </w:r>
      <w:r w:rsidR="00241EF5" w:rsidRPr="009463C8">
        <w:rPr>
          <w:rFonts w:ascii="楷体" w:eastAsia="楷体" w:hAnsi="楷体"/>
          <w:u w:val="single"/>
        </w:rPr>
        <w:t>保函</w:t>
      </w:r>
    </w:p>
    <w:p w:rsidR="00241EF5" w:rsidRPr="009463C8" w:rsidRDefault="00241EF5" w:rsidP="00241EF5">
      <w:pPr>
        <w:rPr>
          <w:rFonts w:ascii="楷体" w:eastAsia="楷体" w:hAnsi="楷体" w:cs="宋体"/>
          <w:b/>
          <w:sz w:val="24"/>
          <w:szCs w:val="24"/>
        </w:rPr>
      </w:pPr>
      <w:r w:rsidRPr="009463C8">
        <w:rPr>
          <w:rFonts w:ascii="楷体" w:eastAsia="楷体" w:hAnsi="楷体" w:cs="宋体" w:hint="eastAsia"/>
          <w:b/>
          <w:sz w:val="24"/>
          <w:szCs w:val="24"/>
        </w:rPr>
        <w:t>致CULINES,包括中联航运有限公司和/或</w:t>
      </w:r>
      <w:r w:rsidRPr="009463C8">
        <w:rPr>
          <w:rFonts w:ascii="楷体" w:eastAsia="楷体" w:hAnsi="楷体" w:cs="宋体"/>
          <w:b/>
          <w:sz w:val="24"/>
          <w:szCs w:val="24"/>
        </w:rPr>
        <w:t>其分公司</w:t>
      </w:r>
      <w:r w:rsidRPr="009463C8">
        <w:rPr>
          <w:rFonts w:ascii="楷体" w:eastAsia="楷体" w:hAnsi="楷体" w:cs="宋体" w:hint="eastAsia"/>
          <w:b/>
          <w:sz w:val="24"/>
          <w:szCs w:val="24"/>
        </w:rPr>
        <w:t>/代理人</w:t>
      </w:r>
      <w:r w:rsidRPr="009463C8">
        <w:rPr>
          <w:rFonts w:ascii="楷体" w:eastAsia="楷体" w:hAnsi="楷体" w:cs="宋体"/>
          <w:b/>
          <w:sz w:val="24"/>
          <w:szCs w:val="24"/>
        </w:rPr>
        <w:t>和</w:t>
      </w:r>
      <w:r w:rsidRPr="009463C8">
        <w:rPr>
          <w:rFonts w:ascii="楷体" w:eastAsia="楷体" w:hAnsi="楷体" w:cs="宋体" w:hint="eastAsia"/>
          <w:b/>
          <w:sz w:val="24"/>
          <w:szCs w:val="24"/>
        </w:rPr>
        <w:t>/或</w:t>
      </w:r>
      <w:r w:rsidRPr="009463C8">
        <w:rPr>
          <w:rFonts w:ascii="楷体" w:eastAsia="楷体" w:hAnsi="楷体" w:cs="宋体"/>
          <w:b/>
          <w:sz w:val="24"/>
          <w:szCs w:val="24"/>
        </w:rPr>
        <w:t>船舶所有人</w:t>
      </w:r>
      <w:r w:rsidRPr="009463C8">
        <w:rPr>
          <w:rFonts w:ascii="楷体" w:eastAsia="楷体" w:hAnsi="楷体" w:cs="宋体" w:hint="eastAsia"/>
          <w:b/>
          <w:sz w:val="24"/>
          <w:szCs w:val="24"/>
        </w:rPr>
        <w:t>/船舶</w:t>
      </w:r>
      <w:r w:rsidRPr="009463C8">
        <w:rPr>
          <w:rFonts w:ascii="楷体" w:eastAsia="楷体" w:hAnsi="楷体" w:cs="宋体"/>
          <w:b/>
          <w:sz w:val="24"/>
          <w:szCs w:val="24"/>
        </w:rPr>
        <w:t>提供者</w:t>
      </w:r>
      <w:r w:rsidRPr="009463C8">
        <w:rPr>
          <w:rFonts w:ascii="楷体" w:eastAsia="楷体" w:hAnsi="楷体" w:cs="宋体" w:hint="eastAsia"/>
          <w:b/>
          <w:sz w:val="24"/>
          <w:szCs w:val="24"/>
        </w:rPr>
        <w:t>/船舶</w:t>
      </w:r>
      <w:r w:rsidRPr="009463C8">
        <w:rPr>
          <w:rFonts w:ascii="楷体" w:eastAsia="楷体" w:hAnsi="楷体" w:cs="宋体"/>
          <w:b/>
          <w:sz w:val="24"/>
          <w:szCs w:val="24"/>
        </w:rPr>
        <w:t>经营人等（</w:t>
      </w:r>
      <w:r w:rsidRPr="009463C8">
        <w:rPr>
          <w:rFonts w:ascii="楷体" w:eastAsia="楷体" w:hAnsi="楷体" w:cs="宋体" w:hint="eastAsia"/>
          <w:b/>
          <w:sz w:val="24"/>
          <w:szCs w:val="24"/>
        </w:rPr>
        <w:t>“贵公司”</w:t>
      </w:r>
      <w:r w:rsidRPr="009463C8">
        <w:rPr>
          <w:rFonts w:ascii="楷体" w:eastAsia="楷体" w:hAnsi="楷体" w:cs="宋体"/>
          <w:b/>
          <w:sz w:val="24"/>
          <w:szCs w:val="24"/>
        </w:rPr>
        <w:t>）</w:t>
      </w:r>
      <w:r w:rsidRPr="009463C8">
        <w:rPr>
          <w:rFonts w:ascii="楷体" w:eastAsia="楷体" w:hAnsi="楷体" w:cs="宋体" w:hint="eastAsia"/>
          <w:b/>
          <w:sz w:val="24"/>
          <w:szCs w:val="24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9"/>
        <w:gridCol w:w="2315"/>
        <w:gridCol w:w="720"/>
        <w:gridCol w:w="1596"/>
        <w:gridCol w:w="2736"/>
      </w:tblGrid>
      <w:tr w:rsidR="00910AA9" w:rsidRPr="009463C8" w:rsidTr="00910AA9">
        <w:tc>
          <w:tcPr>
            <w:tcW w:w="3964" w:type="dxa"/>
            <w:gridSpan w:val="3"/>
          </w:tcPr>
          <w:p w:rsidR="00910AA9" w:rsidRPr="009463C8" w:rsidRDefault="00910AA9">
            <w:pPr>
              <w:rPr>
                <w:rFonts w:ascii="楷体" w:eastAsia="楷体" w:hAnsi="楷体"/>
                <w:sz w:val="24"/>
                <w:szCs w:val="24"/>
              </w:rPr>
            </w:pPr>
            <w:r w:rsidRPr="009463C8">
              <w:rPr>
                <w:rFonts w:ascii="楷体" w:eastAsia="楷体" w:hAnsi="楷体" w:hint="eastAsia"/>
                <w:sz w:val="24"/>
                <w:szCs w:val="24"/>
              </w:rPr>
              <w:t>船名</w:t>
            </w:r>
            <w:r w:rsidRPr="009463C8">
              <w:rPr>
                <w:rFonts w:ascii="楷体" w:eastAsia="楷体" w:hAnsi="楷体"/>
                <w:sz w:val="24"/>
                <w:szCs w:val="24"/>
              </w:rPr>
              <w:t>：</w:t>
            </w:r>
          </w:p>
        </w:tc>
        <w:tc>
          <w:tcPr>
            <w:tcW w:w="4332" w:type="dxa"/>
            <w:gridSpan w:val="2"/>
          </w:tcPr>
          <w:p w:rsidR="00910AA9" w:rsidRPr="009463C8" w:rsidRDefault="00910AA9">
            <w:pPr>
              <w:rPr>
                <w:rFonts w:ascii="楷体" w:eastAsia="楷体" w:hAnsi="楷体"/>
                <w:sz w:val="24"/>
                <w:szCs w:val="24"/>
              </w:rPr>
            </w:pPr>
            <w:r w:rsidRPr="009463C8">
              <w:rPr>
                <w:rFonts w:ascii="楷体" w:eastAsia="楷体" w:hAnsi="楷体" w:hint="eastAsia"/>
                <w:sz w:val="24"/>
                <w:szCs w:val="24"/>
              </w:rPr>
              <w:t>航次</w:t>
            </w:r>
            <w:r w:rsidRPr="009463C8">
              <w:rPr>
                <w:rFonts w:ascii="楷体" w:eastAsia="楷体" w:hAnsi="楷体"/>
                <w:sz w:val="24"/>
                <w:szCs w:val="24"/>
              </w:rPr>
              <w:t>：</w:t>
            </w:r>
          </w:p>
        </w:tc>
      </w:tr>
      <w:tr w:rsidR="00910AA9" w:rsidRPr="009463C8" w:rsidTr="00910AA9">
        <w:tc>
          <w:tcPr>
            <w:tcW w:w="3964" w:type="dxa"/>
            <w:gridSpan w:val="3"/>
          </w:tcPr>
          <w:p w:rsidR="00910AA9" w:rsidRPr="009463C8" w:rsidRDefault="00910AA9">
            <w:pPr>
              <w:rPr>
                <w:rFonts w:ascii="楷体" w:eastAsia="楷体" w:hAnsi="楷体"/>
                <w:sz w:val="24"/>
                <w:szCs w:val="24"/>
              </w:rPr>
            </w:pPr>
            <w:r w:rsidRPr="009463C8">
              <w:rPr>
                <w:rFonts w:ascii="楷体" w:eastAsia="楷体" w:hAnsi="楷体" w:hint="eastAsia"/>
                <w:sz w:val="24"/>
                <w:szCs w:val="24"/>
              </w:rPr>
              <w:t>提单号</w:t>
            </w:r>
            <w:r w:rsidRPr="009463C8">
              <w:rPr>
                <w:rFonts w:ascii="楷体" w:eastAsia="楷体" w:hAnsi="楷体"/>
                <w:sz w:val="24"/>
                <w:szCs w:val="24"/>
              </w:rPr>
              <w:t>：</w:t>
            </w:r>
          </w:p>
        </w:tc>
        <w:tc>
          <w:tcPr>
            <w:tcW w:w="4332" w:type="dxa"/>
            <w:gridSpan w:val="2"/>
          </w:tcPr>
          <w:p w:rsidR="00910AA9" w:rsidRPr="009463C8" w:rsidRDefault="00910AA9">
            <w:pPr>
              <w:rPr>
                <w:rFonts w:ascii="楷体" w:eastAsia="楷体" w:hAnsi="楷体"/>
                <w:sz w:val="24"/>
                <w:szCs w:val="24"/>
              </w:rPr>
            </w:pPr>
            <w:r w:rsidRPr="009463C8">
              <w:rPr>
                <w:rFonts w:ascii="楷体" w:eastAsia="楷体" w:hAnsi="楷体" w:hint="eastAsia"/>
                <w:sz w:val="24"/>
                <w:szCs w:val="24"/>
              </w:rPr>
              <w:t>SQ/SC（合约号）：</w:t>
            </w:r>
          </w:p>
        </w:tc>
      </w:tr>
      <w:tr w:rsidR="00910AA9" w:rsidRPr="009463C8" w:rsidTr="00910AA9">
        <w:tc>
          <w:tcPr>
            <w:tcW w:w="3964" w:type="dxa"/>
            <w:gridSpan w:val="3"/>
          </w:tcPr>
          <w:p w:rsidR="00910AA9" w:rsidRPr="009463C8" w:rsidRDefault="00910AA9">
            <w:pPr>
              <w:rPr>
                <w:rFonts w:ascii="楷体" w:eastAsia="楷体" w:hAnsi="楷体"/>
                <w:sz w:val="24"/>
                <w:szCs w:val="24"/>
              </w:rPr>
            </w:pPr>
            <w:r w:rsidRPr="009463C8">
              <w:rPr>
                <w:rFonts w:ascii="楷体" w:eastAsia="楷体" w:hAnsi="楷体" w:hint="eastAsia"/>
                <w:sz w:val="24"/>
                <w:szCs w:val="24"/>
              </w:rPr>
              <w:t>目的港</w:t>
            </w:r>
            <w:r w:rsidRPr="009463C8">
              <w:rPr>
                <w:rFonts w:ascii="楷体" w:eastAsia="楷体" w:hAnsi="楷体"/>
                <w:sz w:val="24"/>
                <w:szCs w:val="24"/>
              </w:rPr>
              <w:t>：</w:t>
            </w:r>
          </w:p>
        </w:tc>
        <w:tc>
          <w:tcPr>
            <w:tcW w:w="4332" w:type="dxa"/>
            <w:gridSpan w:val="2"/>
          </w:tcPr>
          <w:p w:rsidR="00910AA9" w:rsidRPr="009463C8" w:rsidRDefault="00910AA9">
            <w:pPr>
              <w:rPr>
                <w:rFonts w:ascii="楷体" w:eastAsia="楷体" w:hAnsi="楷体"/>
                <w:sz w:val="24"/>
                <w:szCs w:val="24"/>
              </w:rPr>
            </w:pPr>
            <w:r w:rsidRPr="009463C8">
              <w:rPr>
                <w:rFonts w:ascii="楷体" w:eastAsia="楷体" w:hAnsi="楷体" w:hint="eastAsia"/>
                <w:sz w:val="24"/>
                <w:szCs w:val="24"/>
              </w:rPr>
              <w:t>预计</w:t>
            </w:r>
            <w:r w:rsidRPr="009463C8">
              <w:rPr>
                <w:rFonts w:ascii="楷体" w:eastAsia="楷体" w:hAnsi="楷体"/>
                <w:sz w:val="24"/>
                <w:szCs w:val="24"/>
              </w:rPr>
              <w:t>提柜时间：</w:t>
            </w:r>
          </w:p>
        </w:tc>
      </w:tr>
      <w:tr w:rsidR="00910AA9" w:rsidRPr="009463C8" w:rsidTr="00910AA9">
        <w:trPr>
          <w:trHeight w:val="953"/>
        </w:trPr>
        <w:tc>
          <w:tcPr>
            <w:tcW w:w="929" w:type="dxa"/>
            <w:vAlign w:val="center"/>
          </w:tcPr>
          <w:p w:rsidR="00910AA9" w:rsidRPr="009463C8" w:rsidRDefault="00CB751C" w:rsidP="00F3164D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sdt>
              <w:sdtPr>
                <w:rPr>
                  <w:rFonts w:ascii="楷体" w:eastAsia="楷体" w:hAnsi="楷体" w:hint="eastAsia"/>
                  <w:b/>
                  <w:sz w:val="24"/>
                  <w:szCs w:val="24"/>
                </w:rPr>
                <w:id w:val="-435672138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10AA9">
                  <w:rPr>
                    <w:rFonts w:ascii="楷体" w:eastAsia="楷体" w:hAnsi="楷体" w:hint="eastAsia"/>
                    <w:b/>
                    <w:sz w:val="24"/>
                    <w:szCs w:val="24"/>
                  </w:rPr>
                  <w:sym w:font="Wingdings 2" w:char="F052"/>
                </w:r>
              </w:sdtContent>
            </w:sdt>
            <w:r w:rsidR="00910AA9">
              <w:rPr>
                <w:rFonts w:ascii="楷体" w:eastAsia="楷体" w:hAnsi="楷体" w:hint="eastAsia"/>
                <w:b/>
                <w:sz w:val="24"/>
                <w:szCs w:val="24"/>
              </w:rPr>
              <w:t>开顶柜</w:t>
            </w:r>
          </w:p>
        </w:tc>
        <w:tc>
          <w:tcPr>
            <w:tcW w:w="4631" w:type="dxa"/>
            <w:gridSpan w:val="3"/>
          </w:tcPr>
          <w:p w:rsidR="00910AA9" w:rsidRPr="005436AB" w:rsidRDefault="00910AA9" w:rsidP="00F3164D">
            <w:pPr>
              <w:rPr>
                <w:rFonts w:ascii="楷体" w:eastAsia="楷体" w:hAnsi="楷体"/>
                <w:b/>
                <w:sz w:val="22"/>
                <w:szCs w:val="24"/>
              </w:rPr>
            </w:pPr>
            <w:r w:rsidRPr="005436AB">
              <w:rPr>
                <w:rFonts w:ascii="楷体" w:eastAsia="楷体" w:hAnsi="楷体" w:hint="eastAsia"/>
                <w:b/>
                <w:sz w:val="22"/>
                <w:szCs w:val="24"/>
              </w:rPr>
              <w:t>货物</w:t>
            </w:r>
            <w:r w:rsidRPr="005436AB">
              <w:rPr>
                <w:rFonts w:ascii="楷体" w:eastAsia="楷体" w:hAnsi="楷体"/>
                <w:b/>
                <w:sz w:val="22"/>
                <w:szCs w:val="24"/>
              </w:rPr>
              <w:t>尺寸（</w:t>
            </w:r>
            <w:r w:rsidRPr="005436AB">
              <w:rPr>
                <w:rFonts w:ascii="楷体" w:eastAsia="楷体" w:hAnsi="楷体" w:hint="eastAsia"/>
                <w:b/>
                <w:sz w:val="22"/>
                <w:szCs w:val="24"/>
              </w:rPr>
              <w:t>mm</w:t>
            </w:r>
            <w:r w:rsidRPr="005436AB">
              <w:rPr>
                <w:rFonts w:ascii="楷体" w:eastAsia="楷体" w:hAnsi="楷体"/>
                <w:b/>
                <w:sz w:val="22"/>
                <w:szCs w:val="24"/>
              </w:rPr>
              <w:t>）</w:t>
            </w:r>
            <w:r w:rsidRPr="005436AB">
              <w:rPr>
                <w:rFonts w:ascii="楷体" w:eastAsia="楷体" w:hAnsi="楷体" w:hint="eastAsia"/>
                <w:b/>
                <w:sz w:val="22"/>
                <w:szCs w:val="24"/>
              </w:rPr>
              <w:t>长</w:t>
            </w:r>
            <w:r w:rsidRPr="005436AB">
              <w:rPr>
                <w:rFonts w:ascii="楷体" w:eastAsia="楷体" w:hAnsi="楷体"/>
                <w:b/>
                <w:sz w:val="22"/>
                <w:szCs w:val="24"/>
              </w:rPr>
              <w:t>*</w:t>
            </w:r>
            <w:r w:rsidRPr="005436AB">
              <w:rPr>
                <w:rFonts w:ascii="楷体" w:eastAsia="楷体" w:hAnsi="楷体" w:hint="eastAsia"/>
                <w:b/>
                <w:sz w:val="22"/>
                <w:szCs w:val="24"/>
              </w:rPr>
              <w:t>宽*高</w:t>
            </w:r>
            <w:r w:rsidRPr="005436AB">
              <w:rPr>
                <w:rFonts w:ascii="楷体" w:eastAsia="楷体" w:hAnsi="楷体"/>
                <w:b/>
                <w:sz w:val="22"/>
                <w:szCs w:val="24"/>
              </w:rPr>
              <w:t>：</w:t>
            </w:r>
          </w:p>
          <w:p w:rsidR="00910AA9" w:rsidRPr="005436AB" w:rsidRDefault="00910AA9" w:rsidP="00F3164D">
            <w:pPr>
              <w:rPr>
                <w:rFonts w:ascii="楷体" w:eastAsia="楷体" w:hAnsi="楷体"/>
                <w:b/>
                <w:sz w:val="22"/>
                <w:szCs w:val="24"/>
              </w:rPr>
            </w:pPr>
            <w:r w:rsidRPr="005436AB">
              <w:rPr>
                <w:rFonts w:ascii="楷体" w:eastAsia="楷体" w:hAnsi="楷体" w:hint="eastAsia"/>
                <w:b/>
                <w:sz w:val="22"/>
                <w:szCs w:val="24"/>
              </w:rPr>
              <w:t>超高</w:t>
            </w:r>
            <w:r w:rsidRPr="005436AB">
              <w:rPr>
                <w:rFonts w:ascii="楷体" w:eastAsia="楷体" w:hAnsi="楷体"/>
                <w:b/>
                <w:sz w:val="22"/>
                <w:szCs w:val="24"/>
              </w:rPr>
              <w:t>（</w:t>
            </w:r>
            <w:r w:rsidRPr="005436AB">
              <w:rPr>
                <w:rFonts w:ascii="楷体" w:eastAsia="楷体" w:hAnsi="楷体" w:hint="eastAsia"/>
                <w:b/>
                <w:sz w:val="22"/>
                <w:szCs w:val="24"/>
              </w:rPr>
              <w:t>mm</w:t>
            </w:r>
            <w:r w:rsidRPr="005436AB">
              <w:rPr>
                <w:rFonts w:ascii="楷体" w:eastAsia="楷体" w:hAnsi="楷体"/>
                <w:b/>
                <w:sz w:val="22"/>
                <w:szCs w:val="24"/>
              </w:rPr>
              <w:t>）</w:t>
            </w:r>
            <w:r w:rsidRPr="005436AB">
              <w:rPr>
                <w:rFonts w:ascii="楷体" w:eastAsia="楷体" w:hAnsi="楷体" w:hint="eastAsia"/>
                <w:b/>
                <w:sz w:val="22"/>
                <w:szCs w:val="24"/>
              </w:rPr>
              <w:t>：</w:t>
            </w:r>
          </w:p>
          <w:p w:rsidR="00910AA9" w:rsidRPr="005436AB" w:rsidRDefault="00910AA9">
            <w:pPr>
              <w:rPr>
                <w:rFonts w:ascii="楷体" w:eastAsia="楷体" w:hAnsi="楷体"/>
                <w:sz w:val="22"/>
                <w:szCs w:val="24"/>
              </w:rPr>
            </w:pPr>
            <w:r w:rsidRPr="005436AB">
              <w:rPr>
                <w:rFonts w:ascii="楷体" w:eastAsia="楷体" w:hAnsi="楷体" w:hint="eastAsia"/>
                <w:b/>
                <w:sz w:val="22"/>
                <w:szCs w:val="24"/>
              </w:rPr>
              <w:t>货物</w:t>
            </w:r>
            <w:r w:rsidRPr="005436AB">
              <w:rPr>
                <w:rFonts w:ascii="楷体" w:eastAsia="楷体" w:hAnsi="楷体"/>
                <w:b/>
                <w:sz w:val="22"/>
                <w:szCs w:val="24"/>
              </w:rPr>
              <w:t>毛重：</w:t>
            </w:r>
          </w:p>
        </w:tc>
        <w:tc>
          <w:tcPr>
            <w:tcW w:w="2736" w:type="dxa"/>
            <w:vMerge w:val="restart"/>
          </w:tcPr>
          <w:p w:rsidR="00910AA9" w:rsidRPr="005436AB" w:rsidRDefault="00910AA9" w:rsidP="00910AA9">
            <w:pPr>
              <w:rPr>
                <w:rFonts w:ascii="楷体" w:eastAsia="楷体" w:hAnsi="楷体"/>
                <w:b/>
                <w:sz w:val="20"/>
                <w:szCs w:val="24"/>
              </w:rPr>
            </w:pPr>
            <w:r w:rsidRPr="005436AB">
              <w:rPr>
                <w:rFonts w:ascii="楷体" w:eastAsia="楷体" w:hAnsi="楷体" w:hint="eastAsia"/>
                <w:b/>
                <w:sz w:val="20"/>
                <w:szCs w:val="24"/>
              </w:rPr>
              <w:t>&lt;货柜In</w:t>
            </w:r>
            <w:r w:rsidRPr="005436AB">
              <w:rPr>
                <w:rFonts w:ascii="楷体" w:eastAsia="楷体" w:hAnsi="楷体"/>
                <w:b/>
                <w:sz w:val="20"/>
                <w:szCs w:val="24"/>
              </w:rPr>
              <w:t xml:space="preserve"> Gauge </w:t>
            </w:r>
            <w:r w:rsidRPr="005436AB">
              <w:rPr>
                <w:rFonts w:ascii="楷体" w:eastAsia="楷体" w:hAnsi="楷体" w:hint="eastAsia"/>
                <w:b/>
                <w:sz w:val="20"/>
                <w:szCs w:val="24"/>
              </w:rPr>
              <w:t>尺寸</w:t>
            </w:r>
            <w:r w:rsidRPr="005436AB">
              <w:rPr>
                <w:rFonts w:ascii="楷体" w:eastAsia="楷体" w:hAnsi="楷体"/>
                <w:b/>
                <w:sz w:val="20"/>
                <w:szCs w:val="24"/>
              </w:rPr>
              <w:t>如下</w:t>
            </w:r>
            <w:r w:rsidRPr="005436AB">
              <w:rPr>
                <w:rFonts w:ascii="楷体" w:eastAsia="楷体" w:hAnsi="楷体" w:hint="eastAsia"/>
                <w:b/>
                <w:sz w:val="20"/>
                <w:szCs w:val="24"/>
              </w:rPr>
              <w:t>，</w:t>
            </w:r>
            <w:r w:rsidRPr="005436AB">
              <w:rPr>
                <w:rFonts w:ascii="楷体" w:eastAsia="楷体" w:hAnsi="楷体"/>
                <w:b/>
                <w:sz w:val="20"/>
                <w:szCs w:val="24"/>
              </w:rPr>
              <w:t>仅供参考</w:t>
            </w:r>
            <w:r w:rsidRPr="005436AB">
              <w:rPr>
                <w:rFonts w:ascii="楷体" w:eastAsia="楷体" w:hAnsi="楷体" w:hint="eastAsia"/>
                <w:b/>
                <w:sz w:val="20"/>
                <w:szCs w:val="24"/>
              </w:rPr>
              <w:t>&gt;</w:t>
            </w:r>
          </w:p>
          <w:p w:rsidR="00910AA9" w:rsidRPr="005436AB" w:rsidRDefault="00910AA9" w:rsidP="00910AA9">
            <w:pPr>
              <w:rPr>
                <w:rFonts w:ascii="楷体" w:eastAsia="楷体" w:hAnsi="楷体"/>
                <w:sz w:val="20"/>
                <w:szCs w:val="24"/>
              </w:rPr>
            </w:pPr>
            <w:r w:rsidRPr="005436AB">
              <w:rPr>
                <w:rFonts w:ascii="楷体" w:eastAsia="楷体" w:hAnsi="楷体" w:hint="eastAsia"/>
                <w:sz w:val="20"/>
                <w:szCs w:val="24"/>
              </w:rPr>
              <w:t>40</w:t>
            </w:r>
            <w:r w:rsidRPr="005436AB">
              <w:rPr>
                <w:rFonts w:ascii="楷体" w:eastAsia="楷体" w:hAnsi="楷体"/>
                <w:sz w:val="20"/>
                <w:szCs w:val="24"/>
              </w:rPr>
              <w:t>’FC(HQ):</w:t>
            </w:r>
            <w:r w:rsidR="005436AB">
              <w:rPr>
                <w:rFonts w:ascii="楷体" w:eastAsia="楷体" w:hAnsi="楷体"/>
                <w:sz w:val="20"/>
                <w:szCs w:val="24"/>
              </w:rPr>
              <w:t xml:space="preserve">  </w:t>
            </w:r>
            <w:r w:rsidRPr="005436AB">
              <w:rPr>
                <w:rFonts w:ascii="楷体" w:eastAsia="楷体" w:hAnsi="楷体" w:hint="eastAsia"/>
                <w:sz w:val="20"/>
                <w:szCs w:val="24"/>
              </w:rPr>
              <w:t>长</w:t>
            </w:r>
            <w:r w:rsidRPr="005436AB">
              <w:rPr>
                <w:rFonts w:ascii="楷体" w:eastAsia="楷体" w:hAnsi="楷体"/>
                <w:sz w:val="20"/>
                <w:szCs w:val="24"/>
              </w:rPr>
              <w:t>*宽</w:t>
            </w:r>
            <w:r w:rsidRPr="005436AB">
              <w:rPr>
                <w:rFonts w:ascii="楷体" w:eastAsia="楷体" w:hAnsi="楷体" w:hint="eastAsia"/>
                <w:sz w:val="20"/>
                <w:szCs w:val="24"/>
              </w:rPr>
              <w:t>*高</w:t>
            </w:r>
            <w:r w:rsidRPr="005436AB">
              <w:rPr>
                <w:rFonts w:ascii="楷体" w:eastAsia="楷体" w:hAnsi="楷体"/>
                <w:sz w:val="20"/>
                <w:szCs w:val="24"/>
              </w:rPr>
              <w:t>：</w:t>
            </w:r>
            <w:r w:rsidRPr="005436AB">
              <w:rPr>
                <w:rFonts w:ascii="楷体" w:eastAsia="楷体" w:hAnsi="楷体" w:hint="eastAsia"/>
                <w:sz w:val="20"/>
                <w:szCs w:val="24"/>
              </w:rPr>
              <w:t>12032</w:t>
            </w:r>
            <w:r w:rsidRPr="005436AB">
              <w:rPr>
                <w:rFonts w:ascii="楷体" w:eastAsia="楷体" w:hAnsi="楷体"/>
                <w:sz w:val="20"/>
                <w:szCs w:val="24"/>
              </w:rPr>
              <w:t>mm*2352mm*2698mm</w:t>
            </w:r>
          </w:p>
          <w:p w:rsidR="00910AA9" w:rsidRPr="005436AB" w:rsidRDefault="00910AA9" w:rsidP="00910AA9">
            <w:pPr>
              <w:rPr>
                <w:rFonts w:ascii="楷体" w:eastAsia="楷体" w:hAnsi="楷体"/>
                <w:sz w:val="20"/>
                <w:szCs w:val="24"/>
              </w:rPr>
            </w:pPr>
            <w:r w:rsidRPr="005436AB">
              <w:rPr>
                <w:rFonts w:ascii="楷体" w:eastAsia="楷体" w:hAnsi="楷体"/>
                <w:sz w:val="20"/>
                <w:szCs w:val="24"/>
              </w:rPr>
              <w:t xml:space="preserve">40’FC:   </w:t>
            </w:r>
            <w:r w:rsidRPr="005436AB">
              <w:rPr>
                <w:rFonts w:ascii="楷体" w:eastAsia="楷体" w:hAnsi="楷体" w:hint="eastAsia"/>
                <w:sz w:val="20"/>
                <w:szCs w:val="24"/>
              </w:rPr>
              <w:t xml:space="preserve"> 长</w:t>
            </w:r>
            <w:r w:rsidRPr="005436AB">
              <w:rPr>
                <w:rFonts w:ascii="楷体" w:eastAsia="楷体" w:hAnsi="楷体"/>
                <w:sz w:val="20"/>
                <w:szCs w:val="24"/>
              </w:rPr>
              <w:t>*宽</w:t>
            </w:r>
            <w:r w:rsidRPr="005436AB">
              <w:rPr>
                <w:rFonts w:ascii="楷体" w:eastAsia="楷体" w:hAnsi="楷体" w:hint="eastAsia"/>
                <w:sz w:val="20"/>
                <w:szCs w:val="24"/>
              </w:rPr>
              <w:t>*高</w:t>
            </w:r>
            <w:r w:rsidRPr="005436AB">
              <w:rPr>
                <w:rFonts w:ascii="楷体" w:eastAsia="楷体" w:hAnsi="楷体"/>
                <w:sz w:val="20"/>
                <w:szCs w:val="24"/>
              </w:rPr>
              <w:t>：12032mm*2352mm</w:t>
            </w:r>
            <w:r w:rsidRPr="005436AB">
              <w:rPr>
                <w:rFonts w:ascii="楷体" w:eastAsia="楷体" w:hAnsi="楷体" w:hint="eastAsia"/>
                <w:sz w:val="20"/>
                <w:szCs w:val="24"/>
              </w:rPr>
              <w:t>*2393</w:t>
            </w:r>
            <w:r w:rsidRPr="005436AB">
              <w:rPr>
                <w:rFonts w:ascii="楷体" w:eastAsia="楷体" w:hAnsi="楷体"/>
                <w:sz w:val="20"/>
                <w:szCs w:val="24"/>
              </w:rPr>
              <w:t>m</w:t>
            </w:r>
            <w:r w:rsidRPr="005436AB">
              <w:rPr>
                <w:rFonts w:ascii="楷体" w:eastAsia="楷体" w:hAnsi="楷体" w:hint="eastAsia"/>
                <w:sz w:val="20"/>
                <w:szCs w:val="24"/>
              </w:rPr>
              <w:t>m</w:t>
            </w:r>
          </w:p>
          <w:p w:rsidR="00910AA9" w:rsidRPr="005436AB" w:rsidRDefault="00910AA9" w:rsidP="00F3164D">
            <w:pPr>
              <w:rPr>
                <w:rFonts w:ascii="楷体" w:eastAsia="楷体" w:hAnsi="楷体"/>
                <w:sz w:val="20"/>
                <w:szCs w:val="24"/>
              </w:rPr>
            </w:pPr>
            <w:r w:rsidRPr="005436AB">
              <w:rPr>
                <w:rFonts w:ascii="楷体" w:eastAsia="楷体" w:hAnsi="楷体"/>
                <w:sz w:val="20"/>
                <w:szCs w:val="24"/>
              </w:rPr>
              <w:t xml:space="preserve">20’FC:   </w:t>
            </w:r>
            <w:r w:rsidRPr="005436AB">
              <w:rPr>
                <w:rFonts w:ascii="楷体" w:eastAsia="楷体" w:hAnsi="楷体" w:hint="eastAsia"/>
                <w:sz w:val="20"/>
                <w:szCs w:val="24"/>
              </w:rPr>
              <w:t xml:space="preserve"> 长</w:t>
            </w:r>
            <w:r w:rsidRPr="005436AB">
              <w:rPr>
                <w:rFonts w:ascii="楷体" w:eastAsia="楷体" w:hAnsi="楷体"/>
                <w:sz w:val="20"/>
                <w:szCs w:val="24"/>
              </w:rPr>
              <w:t>*宽</w:t>
            </w:r>
            <w:r w:rsidRPr="005436AB">
              <w:rPr>
                <w:rFonts w:ascii="楷体" w:eastAsia="楷体" w:hAnsi="楷体" w:hint="eastAsia"/>
                <w:sz w:val="20"/>
                <w:szCs w:val="24"/>
              </w:rPr>
              <w:t>*高</w:t>
            </w:r>
            <w:r w:rsidRPr="005436AB">
              <w:rPr>
                <w:rFonts w:ascii="楷体" w:eastAsia="楷体" w:hAnsi="楷体"/>
                <w:sz w:val="20"/>
                <w:szCs w:val="24"/>
              </w:rPr>
              <w:t>：</w:t>
            </w:r>
            <w:r w:rsidRPr="005436AB">
              <w:rPr>
                <w:rFonts w:ascii="楷体" w:eastAsia="楷体" w:hAnsi="楷体" w:hint="eastAsia"/>
                <w:sz w:val="20"/>
                <w:szCs w:val="24"/>
              </w:rPr>
              <w:t xml:space="preserve"> 5898</w:t>
            </w:r>
            <w:r w:rsidRPr="005436AB">
              <w:rPr>
                <w:rFonts w:ascii="楷体" w:eastAsia="楷体" w:hAnsi="楷体"/>
                <w:sz w:val="20"/>
                <w:szCs w:val="24"/>
              </w:rPr>
              <w:t>m</w:t>
            </w:r>
            <w:r w:rsidRPr="005436AB">
              <w:rPr>
                <w:rFonts w:ascii="楷体" w:eastAsia="楷体" w:hAnsi="楷体" w:hint="eastAsia"/>
                <w:sz w:val="20"/>
                <w:szCs w:val="24"/>
              </w:rPr>
              <w:t>m*2</w:t>
            </w:r>
            <w:r w:rsidRPr="005436AB">
              <w:rPr>
                <w:rFonts w:ascii="楷体" w:eastAsia="楷体" w:hAnsi="楷体"/>
                <w:sz w:val="20"/>
                <w:szCs w:val="24"/>
              </w:rPr>
              <w:t>352m</w:t>
            </w:r>
            <w:r w:rsidRPr="005436AB">
              <w:rPr>
                <w:rFonts w:ascii="楷体" w:eastAsia="楷体" w:hAnsi="楷体" w:hint="eastAsia"/>
                <w:sz w:val="20"/>
                <w:szCs w:val="24"/>
              </w:rPr>
              <w:t>m*2393</w:t>
            </w:r>
            <w:r w:rsidRPr="005436AB">
              <w:rPr>
                <w:rFonts w:ascii="楷体" w:eastAsia="楷体" w:hAnsi="楷体"/>
                <w:sz w:val="20"/>
                <w:szCs w:val="24"/>
              </w:rPr>
              <w:t>m</w:t>
            </w:r>
            <w:r w:rsidRPr="005436AB">
              <w:rPr>
                <w:rFonts w:ascii="楷体" w:eastAsia="楷体" w:hAnsi="楷体" w:hint="eastAsia"/>
                <w:sz w:val="20"/>
                <w:szCs w:val="24"/>
              </w:rPr>
              <w:t>m</w:t>
            </w:r>
          </w:p>
        </w:tc>
      </w:tr>
      <w:tr w:rsidR="00910AA9" w:rsidRPr="009463C8" w:rsidTr="00910AA9">
        <w:trPr>
          <w:trHeight w:val="443"/>
        </w:trPr>
        <w:tc>
          <w:tcPr>
            <w:tcW w:w="929" w:type="dxa"/>
            <w:vMerge w:val="restart"/>
            <w:vAlign w:val="center"/>
          </w:tcPr>
          <w:p w:rsidR="00910AA9" w:rsidRDefault="00CB751C" w:rsidP="00F3164D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sdt>
              <w:sdtPr>
                <w:rPr>
                  <w:rFonts w:ascii="楷体" w:eastAsia="楷体" w:hAnsi="楷体" w:hint="eastAsia"/>
                  <w:b/>
                  <w:sz w:val="24"/>
                  <w:szCs w:val="24"/>
                </w:rPr>
                <w:id w:val="5466566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10AA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10AA9">
              <w:rPr>
                <w:rFonts w:ascii="楷体" w:eastAsia="楷体" w:hAnsi="楷体" w:hint="eastAsia"/>
                <w:b/>
                <w:sz w:val="24"/>
                <w:szCs w:val="24"/>
              </w:rPr>
              <w:t>框架柜</w:t>
            </w:r>
          </w:p>
        </w:tc>
        <w:tc>
          <w:tcPr>
            <w:tcW w:w="4631" w:type="dxa"/>
            <w:gridSpan w:val="3"/>
          </w:tcPr>
          <w:p w:rsidR="00910AA9" w:rsidRPr="005436AB" w:rsidRDefault="00910AA9" w:rsidP="00B023D3">
            <w:pPr>
              <w:rPr>
                <w:rFonts w:ascii="楷体" w:eastAsia="楷体" w:hAnsi="楷体"/>
                <w:b/>
                <w:sz w:val="22"/>
                <w:szCs w:val="24"/>
              </w:rPr>
            </w:pPr>
            <w:r w:rsidRPr="005436AB">
              <w:rPr>
                <w:rFonts w:ascii="楷体" w:eastAsia="楷体" w:hAnsi="楷体" w:hint="eastAsia"/>
                <w:b/>
                <w:sz w:val="22"/>
                <w:szCs w:val="24"/>
              </w:rPr>
              <w:t>货物</w:t>
            </w:r>
            <w:r w:rsidRPr="005436AB">
              <w:rPr>
                <w:rFonts w:ascii="楷体" w:eastAsia="楷体" w:hAnsi="楷体"/>
                <w:b/>
                <w:sz w:val="22"/>
                <w:szCs w:val="24"/>
              </w:rPr>
              <w:t>尺寸（</w:t>
            </w:r>
            <w:r w:rsidRPr="005436AB">
              <w:rPr>
                <w:rFonts w:ascii="楷体" w:eastAsia="楷体" w:hAnsi="楷体" w:hint="eastAsia"/>
                <w:b/>
                <w:sz w:val="22"/>
                <w:szCs w:val="24"/>
              </w:rPr>
              <w:t>mm</w:t>
            </w:r>
            <w:r w:rsidRPr="005436AB">
              <w:rPr>
                <w:rFonts w:ascii="楷体" w:eastAsia="楷体" w:hAnsi="楷体"/>
                <w:b/>
                <w:sz w:val="22"/>
                <w:szCs w:val="24"/>
              </w:rPr>
              <w:t>）</w:t>
            </w:r>
            <w:r w:rsidRPr="005436AB">
              <w:rPr>
                <w:rFonts w:ascii="楷体" w:eastAsia="楷体" w:hAnsi="楷体" w:hint="eastAsia"/>
                <w:b/>
                <w:sz w:val="22"/>
                <w:szCs w:val="24"/>
              </w:rPr>
              <w:t>长</w:t>
            </w:r>
            <w:r w:rsidRPr="005436AB">
              <w:rPr>
                <w:rFonts w:ascii="楷体" w:eastAsia="楷体" w:hAnsi="楷体"/>
                <w:b/>
                <w:sz w:val="22"/>
                <w:szCs w:val="24"/>
              </w:rPr>
              <w:t>*</w:t>
            </w:r>
            <w:r w:rsidRPr="005436AB">
              <w:rPr>
                <w:rFonts w:ascii="楷体" w:eastAsia="楷体" w:hAnsi="楷体" w:hint="eastAsia"/>
                <w:b/>
                <w:sz w:val="22"/>
                <w:szCs w:val="24"/>
              </w:rPr>
              <w:t>宽*高</w:t>
            </w:r>
            <w:r w:rsidRPr="005436AB">
              <w:rPr>
                <w:rFonts w:ascii="楷体" w:eastAsia="楷体" w:hAnsi="楷体"/>
                <w:b/>
                <w:sz w:val="22"/>
                <w:szCs w:val="24"/>
              </w:rPr>
              <w:t>：</w:t>
            </w:r>
          </w:p>
        </w:tc>
        <w:tc>
          <w:tcPr>
            <w:tcW w:w="2736" w:type="dxa"/>
            <w:vMerge/>
          </w:tcPr>
          <w:p w:rsidR="00910AA9" w:rsidRPr="009463C8" w:rsidRDefault="00910AA9" w:rsidP="00B023D3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910AA9" w:rsidRPr="009463C8" w:rsidTr="00910AA9">
        <w:tc>
          <w:tcPr>
            <w:tcW w:w="929" w:type="dxa"/>
            <w:vMerge/>
          </w:tcPr>
          <w:p w:rsidR="00910AA9" w:rsidRDefault="00910AA9" w:rsidP="00F3164D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:rsidR="00910AA9" w:rsidRPr="005436AB" w:rsidRDefault="00910AA9" w:rsidP="00F3164D">
            <w:pPr>
              <w:rPr>
                <w:rFonts w:ascii="楷体" w:eastAsia="楷体" w:hAnsi="楷体"/>
                <w:b/>
                <w:sz w:val="22"/>
                <w:szCs w:val="24"/>
              </w:rPr>
            </w:pPr>
            <w:r w:rsidRPr="005436AB">
              <w:rPr>
                <w:rFonts w:ascii="楷体" w:eastAsia="楷体" w:hAnsi="楷体" w:hint="eastAsia"/>
                <w:b/>
                <w:sz w:val="22"/>
                <w:szCs w:val="24"/>
              </w:rPr>
              <w:t>前超</w:t>
            </w:r>
            <w:r w:rsidRPr="005436AB">
              <w:rPr>
                <w:rFonts w:ascii="楷体" w:eastAsia="楷体" w:hAnsi="楷体"/>
                <w:b/>
                <w:sz w:val="22"/>
                <w:szCs w:val="24"/>
              </w:rPr>
              <w:t>（</w:t>
            </w:r>
            <w:r w:rsidRPr="005436AB">
              <w:rPr>
                <w:rFonts w:ascii="楷体" w:eastAsia="楷体" w:hAnsi="楷体" w:hint="eastAsia"/>
                <w:b/>
                <w:sz w:val="22"/>
                <w:szCs w:val="24"/>
              </w:rPr>
              <w:t>mm</w:t>
            </w:r>
            <w:r w:rsidRPr="005436AB">
              <w:rPr>
                <w:rFonts w:ascii="楷体" w:eastAsia="楷体" w:hAnsi="楷体"/>
                <w:b/>
                <w:sz w:val="22"/>
                <w:szCs w:val="24"/>
              </w:rPr>
              <w:t>）：</w:t>
            </w:r>
          </w:p>
          <w:p w:rsidR="00910AA9" w:rsidRPr="005436AB" w:rsidRDefault="00910AA9" w:rsidP="00F3164D">
            <w:pPr>
              <w:rPr>
                <w:rFonts w:ascii="楷体" w:eastAsia="楷体" w:hAnsi="楷体"/>
                <w:b/>
                <w:sz w:val="22"/>
                <w:szCs w:val="24"/>
              </w:rPr>
            </w:pPr>
            <w:r w:rsidRPr="005436AB">
              <w:rPr>
                <w:rFonts w:ascii="楷体" w:eastAsia="楷体" w:hAnsi="楷体" w:hint="eastAsia"/>
                <w:b/>
                <w:sz w:val="22"/>
                <w:szCs w:val="24"/>
              </w:rPr>
              <w:t>后超</w:t>
            </w:r>
            <w:r w:rsidRPr="005436AB">
              <w:rPr>
                <w:rFonts w:ascii="楷体" w:eastAsia="楷体" w:hAnsi="楷体"/>
                <w:b/>
                <w:sz w:val="22"/>
                <w:szCs w:val="24"/>
              </w:rPr>
              <w:t>（</w:t>
            </w:r>
            <w:r w:rsidRPr="005436AB">
              <w:rPr>
                <w:rFonts w:ascii="楷体" w:eastAsia="楷体" w:hAnsi="楷体" w:hint="eastAsia"/>
                <w:b/>
                <w:sz w:val="22"/>
                <w:szCs w:val="24"/>
              </w:rPr>
              <w:t>mm</w:t>
            </w:r>
            <w:r w:rsidRPr="005436AB">
              <w:rPr>
                <w:rFonts w:ascii="楷体" w:eastAsia="楷体" w:hAnsi="楷体"/>
                <w:b/>
                <w:sz w:val="22"/>
                <w:szCs w:val="24"/>
              </w:rPr>
              <w:t>）</w:t>
            </w:r>
            <w:r w:rsidRPr="005436AB">
              <w:rPr>
                <w:rFonts w:ascii="楷体" w:eastAsia="楷体" w:hAnsi="楷体" w:hint="eastAsia"/>
                <w:b/>
                <w:sz w:val="22"/>
                <w:szCs w:val="24"/>
              </w:rPr>
              <w:t>：</w:t>
            </w:r>
          </w:p>
          <w:p w:rsidR="00910AA9" w:rsidRPr="005436AB" w:rsidRDefault="00910AA9" w:rsidP="00B023D3">
            <w:pPr>
              <w:rPr>
                <w:rFonts w:ascii="楷体" w:eastAsia="楷体" w:hAnsi="楷体"/>
                <w:b/>
                <w:sz w:val="22"/>
                <w:szCs w:val="24"/>
              </w:rPr>
            </w:pPr>
            <w:r w:rsidRPr="005436AB">
              <w:rPr>
                <w:rFonts w:ascii="楷体" w:eastAsia="楷体" w:hAnsi="楷体" w:hint="eastAsia"/>
                <w:b/>
                <w:sz w:val="22"/>
                <w:szCs w:val="24"/>
              </w:rPr>
              <w:t>左超</w:t>
            </w:r>
            <w:r w:rsidRPr="005436AB">
              <w:rPr>
                <w:rFonts w:ascii="楷体" w:eastAsia="楷体" w:hAnsi="楷体"/>
                <w:b/>
                <w:sz w:val="22"/>
                <w:szCs w:val="24"/>
              </w:rPr>
              <w:t>（</w:t>
            </w:r>
            <w:r w:rsidRPr="005436AB">
              <w:rPr>
                <w:rFonts w:ascii="楷体" w:eastAsia="楷体" w:hAnsi="楷体" w:hint="eastAsia"/>
                <w:b/>
                <w:sz w:val="22"/>
                <w:szCs w:val="24"/>
              </w:rPr>
              <w:t>mm</w:t>
            </w:r>
            <w:r w:rsidRPr="005436AB">
              <w:rPr>
                <w:rFonts w:ascii="楷体" w:eastAsia="楷体" w:hAnsi="楷体"/>
                <w:b/>
                <w:sz w:val="22"/>
                <w:szCs w:val="24"/>
              </w:rPr>
              <w:t>）</w:t>
            </w:r>
            <w:r w:rsidRPr="005436AB">
              <w:rPr>
                <w:rFonts w:ascii="楷体" w:eastAsia="楷体" w:hAnsi="楷体" w:hint="eastAsia"/>
                <w:b/>
                <w:sz w:val="22"/>
                <w:szCs w:val="24"/>
              </w:rPr>
              <w:t>：</w:t>
            </w:r>
          </w:p>
        </w:tc>
        <w:tc>
          <w:tcPr>
            <w:tcW w:w="2316" w:type="dxa"/>
            <w:gridSpan w:val="2"/>
          </w:tcPr>
          <w:p w:rsidR="00910AA9" w:rsidRPr="005436AB" w:rsidRDefault="00910AA9" w:rsidP="00F3164D">
            <w:pPr>
              <w:rPr>
                <w:rFonts w:ascii="楷体" w:eastAsia="楷体" w:hAnsi="楷体"/>
                <w:b/>
                <w:sz w:val="22"/>
                <w:szCs w:val="24"/>
              </w:rPr>
            </w:pPr>
            <w:r w:rsidRPr="005436AB">
              <w:rPr>
                <w:rFonts w:ascii="楷体" w:eastAsia="楷体" w:hAnsi="楷体" w:hint="eastAsia"/>
                <w:b/>
                <w:sz w:val="22"/>
                <w:szCs w:val="24"/>
              </w:rPr>
              <w:t>右超</w:t>
            </w:r>
            <w:r w:rsidRPr="005436AB">
              <w:rPr>
                <w:rFonts w:ascii="楷体" w:eastAsia="楷体" w:hAnsi="楷体"/>
                <w:b/>
                <w:sz w:val="22"/>
                <w:szCs w:val="24"/>
              </w:rPr>
              <w:t>（</w:t>
            </w:r>
            <w:r w:rsidRPr="005436AB">
              <w:rPr>
                <w:rFonts w:ascii="楷体" w:eastAsia="楷体" w:hAnsi="楷体" w:hint="eastAsia"/>
                <w:b/>
                <w:sz w:val="22"/>
                <w:szCs w:val="24"/>
              </w:rPr>
              <w:t>mm）：</w:t>
            </w:r>
          </w:p>
          <w:p w:rsidR="00910AA9" w:rsidRPr="005436AB" w:rsidRDefault="00910AA9" w:rsidP="00F3164D">
            <w:pPr>
              <w:rPr>
                <w:rFonts w:ascii="楷体" w:eastAsia="楷体" w:hAnsi="楷体"/>
                <w:b/>
                <w:sz w:val="22"/>
                <w:szCs w:val="24"/>
              </w:rPr>
            </w:pPr>
            <w:r w:rsidRPr="005436AB">
              <w:rPr>
                <w:rFonts w:ascii="楷体" w:eastAsia="楷体" w:hAnsi="楷体" w:hint="eastAsia"/>
                <w:b/>
                <w:sz w:val="22"/>
                <w:szCs w:val="24"/>
              </w:rPr>
              <w:t>超高</w:t>
            </w:r>
            <w:r w:rsidRPr="005436AB">
              <w:rPr>
                <w:rFonts w:ascii="楷体" w:eastAsia="楷体" w:hAnsi="楷体"/>
                <w:b/>
                <w:sz w:val="22"/>
                <w:szCs w:val="24"/>
              </w:rPr>
              <w:t>（</w:t>
            </w:r>
            <w:r w:rsidRPr="005436AB">
              <w:rPr>
                <w:rFonts w:ascii="楷体" w:eastAsia="楷体" w:hAnsi="楷体" w:hint="eastAsia"/>
                <w:b/>
                <w:sz w:val="22"/>
                <w:szCs w:val="24"/>
              </w:rPr>
              <w:t>mm</w:t>
            </w:r>
            <w:r w:rsidRPr="005436AB">
              <w:rPr>
                <w:rFonts w:ascii="楷体" w:eastAsia="楷体" w:hAnsi="楷体"/>
                <w:b/>
                <w:sz w:val="22"/>
                <w:szCs w:val="24"/>
              </w:rPr>
              <w:t>）</w:t>
            </w:r>
            <w:r w:rsidRPr="005436AB">
              <w:rPr>
                <w:rFonts w:ascii="楷体" w:eastAsia="楷体" w:hAnsi="楷体" w:hint="eastAsia"/>
                <w:b/>
                <w:sz w:val="22"/>
                <w:szCs w:val="24"/>
              </w:rPr>
              <w:t>：</w:t>
            </w:r>
          </w:p>
          <w:p w:rsidR="00910AA9" w:rsidRPr="005436AB" w:rsidRDefault="00910AA9" w:rsidP="00F3164D">
            <w:pPr>
              <w:rPr>
                <w:rFonts w:ascii="楷体" w:eastAsia="楷体" w:hAnsi="楷体"/>
                <w:b/>
                <w:sz w:val="22"/>
                <w:szCs w:val="24"/>
              </w:rPr>
            </w:pPr>
            <w:r w:rsidRPr="005436AB">
              <w:rPr>
                <w:rFonts w:ascii="楷体" w:eastAsia="楷体" w:hAnsi="楷体" w:hint="eastAsia"/>
                <w:b/>
                <w:sz w:val="22"/>
                <w:szCs w:val="24"/>
              </w:rPr>
              <w:t>货物</w:t>
            </w:r>
            <w:r w:rsidRPr="005436AB">
              <w:rPr>
                <w:rFonts w:ascii="楷体" w:eastAsia="楷体" w:hAnsi="楷体"/>
                <w:b/>
                <w:sz w:val="22"/>
                <w:szCs w:val="24"/>
              </w:rPr>
              <w:t>毛重：</w:t>
            </w:r>
          </w:p>
        </w:tc>
        <w:tc>
          <w:tcPr>
            <w:tcW w:w="2736" w:type="dxa"/>
            <w:vMerge/>
          </w:tcPr>
          <w:p w:rsidR="00910AA9" w:rsidRDefault="00910AA9" w:rsidP="00F3164D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</w:tbl>
    <w:p w:rsidR="00D816BE" w:rsidRPr="00D816BE" w:rsidRDefault="00D816BE">
      <w:pPr>
        <w:rPr>
          <w:rFonts w:ascii="楷体" w:eastAsia="楷体" w:hAnsi="楷体"/>
          <w:sz w:val="24"/>
          <w:szCs w:val="24"/>
        </w:rPr>
      </w:pPr>
    </w:p>
    <w:p w:rsidR="00241EF5" w:rsidRPr="00910AA9" w:rsidRDefault="00F3164D">
      <w:pPr>
        <w:rPr>
          <w:rFonts w:ascii="楷体" w:eastAsia="楷体" w:hAnsi="楷体"/>
          <w:sz w:val="24"/>
          <w:szCs w:val="24"/>
        </w:rPr>
      </w:pPr>
      <w:r w:rsidRPr="00F3164D">
        <w:rPr>
          <w:rFonts w:ascii="楷体" w:eastAsia="楷体" w:hAnsi="楷体" w:hint="eastAsia"/>
          <w:b/>
          <w:sz w:val="24"/>
          <w:szCs w:val="24"/>
        </w:rPr>
        <w:t>针对</w:t>
      </w:r>
      <w:r w:rsidRPr="00F3164D">
        <w:rPr>
          <w:rFonts w:ascii="楷体" w:eastAsia="楷体" w:hAnsi="楷体"/>
          <w:b/>
          <w:sz w:val="24"/>
          <w:szCs w:val="24"/>
        </w:rPr>
        <w:t>开顶柜，</w:t>
      </w:r>
      <w:r w:rsidR="00241EF5" w:rsidRPr="009463C8">
        <w:rPr>
          <w:rFonts w:ascii="楷体" w:eastAsia="楷体" w:hAnsi="楷体" w:hint="eastAsia"/>
          <w:sz w:val="24"/>
          <w:szCs w:val="24"/>
        </w:rPr>
        <w:t>我司</w:t>
      </w:r>
      <w:r w:rsidR="00241EF5" w:rsidRPr="009463C8">
        <w:rPr>
          <w:rFonts w:ascii="楷体" w:eastAsia="楷体" w:hAnsi="楷体"/>
          <w:sz w:val="24"/>
          <w:szCs w:val="24"/>
        </w:rPr>
        <w:t>保证通知收货人在拆除</w:t>
      </w:r>
      <w:r w:rsidR="00241EF5" w:rsidRPr="009463C8">
        <w:rPr>
          <w:rFonts w:ascii="楷体" w:eastAsia="楷体" w:hAnsi="楷体" w:hint="eastAsia"/>
          <w:sz w:val="24"/>
          <w:szCs w:val="24"/>
        </w:rPr>
        <w:t>R</w:t>
      </w:r>
      <w:r w:rsidR="00241EF5" w:rsidRPr="009463C8">
        <w:rPr>
          <w:rFonts w:ascii="楷体" w:eastAsia="楷体" w:hAnsi="楷体"/>
          <w:sz w:val="24"/>
          <w:szCs w:val="24"/>
        </w:rPr>
        <w:t>oof</w:t>
      </w:r>
      <w:r w:rsidR="00241EF5" w:rsidRPr="009463C8">
        <w:rPr>
          <w:rFonts w:ascii="楷体" w:eastAsia="楷体" w:hAnsi="楷体" w:hint="eastAsia"/>
          <w:sz w:val="24"/>
          <w:szCs w:val="24"/>
        </w:rPr>
        <w:t xml:space="preserve"> B</w:t>
      </w:r>
      <w:r w:rsidR="00241EF5" w:rsidRPr="009463C8">
        <w:rPr>
          <w:rFonts w:ascii="楷体" w:eastAsia="楷体" w:hAnsi="楷体"/>
          <w:sz w:val="24"/>
          <w:szCs w:val="24"/>
        </w:rPr>
        <w:t>ows</w:t>
      </w:r>
      <w:r w:rsidR="00241EF5" w:rsidRPr="009463C8">
        <w:rPr>
          <w:rFonts w:ascii="楷体" w:eastAsia="楷体" w:hAnsi="楷体" w:hint="eastAsia"/>
          <w:sz w:val="24"/>
          <w:szCs w:val="24"/>
        </w:rPr>
        <w:t>后</w:t>
      </w:r>
      <w:r w:rsidR="00241EF5" w:rsidRPr="009463C8">
        <w:rPr>
          <w:rFonts w:ascii="楷体" w:eastAsia="楷体" w:hAnsi="楷体"/>
          <w:sz w:val="24"/>
          <w:szCs w:val="24"/>
        </w:rPr>
        <w:t>，必须把拆除后的</w:t>
      </w:r>
      <w:r w:rsidR="00241EF5" w:rsidRPr="009463C8">
        <w:rPr>
          <w:rFonts w:ascii="楷体" w:eastAsia="楷体" w:hAnsi="楷体" w:hint="eastAsia"/>
          <w:sz w:val="24"/>
          <w:szCs w:val="24"/>
        </w:rPr>
        <w:t>R</w:t>
      </w:r>
      <w:r w:rsidR="00241EF5" w:rsidRPr="009463C8">
        <w:rPr>
          <w:rFonts w:ascii="楷体" w:eastAsia="楷体" w:hAnsi="楷体"/>
          <w:sz w:val="24"/>
          <w:szCs w:val="24"/>
        </w:rPr>
        <w:t>oof</w:t>
      </w:r>
      <w:r w:rsidR="00241EF5" w:rsidRPr="009463C8">
        <w:rPr>
          <w:rFonts w:ascii="楷体" w:eastAsia="楷体" w:hAnsi="楷体" w:hint="eastAsia"/>
          <w:sz w:val="24"/>
          <w:szCs w:val="24"/>
        </w:rPr>
        <w:t xml:space="preserve"> B</w:t>
      </w:r>
      <w:r w:rsidR="00241EF5" w:rsidRPr="009463C8">
        <w:rPr>
          <w:rFonts w:ascii="楷体" w:eastAsia="楷体" w:hAnsi="楷体"/>
          <w:sz w:val="24"/>
          <w:szCs w:val="24"/>
        </w:rPr>
        <w:t>ows</w:t>
      </w:r>
      <w:r w:rsidR="00241EF5" w:rsidRPr="009463C8">
        <w:rPr>
          <w:rFonts w:ascii="楷体" w:eastAsia="楷体" w:hAnsi="楷体" w:hint="eastAsia"/>
          <w:sz w:val="24"/>
          <w:szCs w:val="24"/>
        </w:rPr>
        <w:t>绑扎</w:t>
      </w:r>
      <w:r w:rsidR="00910AA9">
        <w:rPr>
          <w:rFonts w:ascii="楷体" w:eastAsia="楷体" w:hAnsi="楷体"/>
          <w:sz w:val="24"/>
          <w:szCs w:val="24"/>
        </w:rPr>
        <w:t>保留在集装箱内</w:t>
      </w:r>
      <w:r w:rsidR="00241EF5" w:rsidRPr="009463C8">
        <w:rPr>
          <w:rFonts w:ascii="楷体" w:eastAsia="楷体" w:hAnsi="楷体"/>
          <w:sz w:val="24"/>
          <w:szCs w:val="24"/>
        </w:rPr>
        <w:t>；</w:t>
      </w:r>
      <w:r w:rsidR="00241EF5" w:rsidRPr="009463C8">
        <w:rPr>
          <w:rFonts w:ascii="楷体" w:eastAsia="楷体" w:hAnsi="楷体" w:hint="eastAsia"/>
          <w:sz w:val="24"/>
          <w:szCs w:val="24"/>
        </w:rPr>
        <w:t>否则</w:t>
      </w:r>
      <w:r w:rsidR="00241EF5" w:rsidRPr="009463C8">
        <w:rPr>
          <w:rFonts w:ascii="楷体" w:eastAsia="楷体" w:hAnsi="楷体"/>
          <w:sz w:val="24"/>
          <w:szCs w:val="24"/>
        </w:rPr>
        <w:t>我司将承担在目的港产生的相关修箱费用。</w:t>
      </w:r>
    </w:p>
    <w:p w:rsidR="00241EF5" w:rsidRPr="00BD5557" w:rsidRDefault="00F3164D">
      <w:pPr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针对</w:t>
      </w:r>
      <w:r>
        <w:rPr>
          <w:rFonts w:ascii="楷体" w:eastAsia="楷体" w:hAnsi="楷体"/>
          <w:b/>
          <w:sz w:val="24"/>
          <w:szCs w:val="24"/>
        </w:rPr>
        <w:t>开顶柜与框架箱，</w:t>
      </w:r>
      <w:r w:rsidR="00241EF5" w:rsidRPr="00BD5557">
        <w:rPr>
          <w:rFonts w:ascii="楷体" w:eastAsia="楷体" w:hAnsi="楷体" w:hint="eastAsia"/>
          <w:b/>
          <w:sz w:val="24"/>
          <w:szCs w:val="24"/>
        </w:rPr>
        <w:t>若</w:t>
      </w:r>
      <w:r w:rsidR="00241EF5" w:rsidRPr="00BD5557">
        <w:rPr>
          <w:rFonts w:ascii="楷体" w:eastAsia="楷体" w:hAnsi="楷体"/>
          <w:b/>
          <w:sz w:val="24"/>
          <w:szCs w:val="24"/>
        </w:rPr>
        <w:t>因实际尺寸与我司所提供的尺寸不符：</w:t>
      </w:r>
    </w:p>
    <w:p w:rsidR="00241EF5" w:rsidRPr="009463C8" w:rsidRDefault="00241EF5" w:rsidP="00241EF5">
      <w:pPr>
        <w:pStyle w:val="a4"/>
        <w:numPr>
          <w:ilvl w:val="0"/>
          <w:numId w:val="1"/>
        </w:numPr>
        <w:ind w:firstLineChars="0"/>
        <w:rPr>
          <w:rFonts w:ascii="楷体" w:eastAsia="楷体" w:hAnsi="楷体"/>
          <w:sz w:val="24"/>
          <w:szCs w:val="24"/>
        </w:rPr>
      </w:pPr>
      <w:r w:rsidRPr="009463C8">
        <w:rPr>
          <w:rFonts w:ascii="楷体" w:eastAsia="楷体" w:hAnsi="楷体" w:hint="eastAsia"/>
          <w:sz w:val="24"/>
          <w:szCs w:val="24"/>
        </w:rPr>
        <w:t>造成</w:t>
      </w:r>
      <w:r w:rsidRPr="009463C8">
        <w:rPr>
          <w:rFonts w:ascii="楷体" w:eastAsia="楷体" w:hAnsi="楷体"/>
          <w:sz w:val="24"/>
          <w:szCs w:val="24"/>
        </w:rPr>
        <w:t>贵司或</w:t>
      </w:r>
      <w:r w:rsidR="00973F58">
        <w:rPr>
          <w:rFonts w:ascii="楷体" w:eastAsia="楷体" w:hAnsi="楷体" w:hint="eastAsia"/>
          <w:sz w:val="24"/>
          <w:szCs w:val="24"/>
        </w:rPr>
        <w:t>贵司代理</w:t>
      </w:r>
      <w:r w:rsidRPr="009463C8">
        <w:rPr>
          <w:rFonts w:ascii="楷体" w:eastAsia="楷体" w:hAnsi="楷体"/>
          <w:sz w:val="24"/>
          <w:szCs w:val="24"/>
        </w:rPr>
        <w:t>排</w:t>
      </w:r>
      <w:r w:rsidRPr="009463C8">
        <w:rPr>
          <w:rFonts w:ascii="楷体" w:eastAsia="楷体" w:hAnsi="楷体" w:hint="eastAsia"/>
          <w:sz w:val="24"/>
          <w:szCs w:val="24"/>
        </w:rPr>
        <w:t>舱</w:t>
      </w:r>
      <w:r w:rsidRPr="009463C8">
        <w:rPr>
          <w:rFonts w:ascii="楷体" w:eastAsia="楷体" w:hAnsi="楷体"/>
          <w:sz w:val="24"/>
          <w:szCs w:val="24"/>
        </w:rPr>
        <w:t>作业困扰、船期延迟等情形，贵司保留</w:t>
      </w:r>
      <w:r w:rsidRPr="009463C8">
        <w:rPr>
          <w:rFonts w:ascii="楷体" w:eastAsia="楷体" w:hAnsi="楷体" w:hint="eastAsia"/>
          <w:sz w:val="24"/>
          <w:szCs w:val="24"/>
        </w:rPr>
        <w:t>货物</w:t>
      </w:r>
      <w:r w:rsidRPr="009463C8">
        <w:rPr>
          <w:rFonts w:ascii="楷体" w:eastAsia="楷体" w:hAnsi="楷体"/>
          <w:sz w:val="24"/>
          <w:szCs w:val="24"/>
        </w:rPr>
        <w:t>上船</w:t>
      </w:r>
      <w:r w:rsidRPr="009463C8">
        <w:rPr>
          <w:rFonts w:ascii="楷体" w:eastAsia="楷体" w:hAnsi="楷体" w:hint="eastAsia"/>
          <w:sz w:val="24"/>
          <w:szCs w:val="24"/>
        </w:rPr>
        <w:t>与否</w:t>
      </w:r>
      <w:r w:rsidR="00BD5557">
        <w:rPr>
          <w:rFonts w:ascii="楷体" w:eastAsia="楷体" w:hAnsi="楷体" w:hint="eastAsia"/>
          <w:sz w:val="24"/>
          <w:szCs w:val="24"/>
        </w:rPr>
        <w:t>的</w:t>
      </w:r>
      <w:r w:rsidR="00973F58">
        <w:rPr>
          <w:rFonts w:ascii="楷体" w:eastAsia="楷体" w:hAnsi="楷体"/>
          <w:sz w:val="24"/>
          <w:szCs w:val="24"/>
        </w:rPr>
        <w:t>充分处置权利及追索发生</w:t>
      </w:r>
      <w:r w:rsidR="00973F58">
        <w:rPr>
          <w:rFonts w:ascii="楷体" w:eastAsia="楷体" w:hAnsi="楷体" w:hint="eastAsia"/>
          <w:sz w:val="24"/>
          <w:szCs w:val="24"/>
        </w:rPr>
        <w:t>的</w:t>
      </w:r>
      <w:r w:rsidR="00F30A5E" w:rsidRPr="009463C8">
        <w:rPr>
          <w:rFonts w:ascii="楷体" w:eastAsia="楷体" w:hAnsi="楷体" w:hint="eastAsia"/>
          <w:sz w:val="24"/>
          <w:szCs w:val="24"/>
        </w:rPr>
        <w:t>相应</w:t>
      </w:r>
      <w:r w:rsidR="00F30A5E" w:rsidRPr="009463C8">
        <w:rPr>
          <w:rFonts w:ascii="楷体" w:eastAsia="楷体" w:hAnsi="楷体"/>
          <w:sz w:val="24"/>
          <w:szCs w:val="24"/>
        </w:rPr>
        <w:t>时间与费用之损失权利</w:t>
      </w:r>
      <w:r w:rsidR="00F30A5E" w:rsidRPr="009463C8">
        <w:rPr>
          <w:rFonts w:ascii="楷体" w:eastAsia="楷体" w:hAnsi="楷体" w:hint="eastAsia"/>
          <w:sz w:val="24"/>
          <w:szCs w:val="24"/>
        </w:rPr>
        <w:t>；</w:t>
      </w:r>
    </w:p>
    <w:p w:rsidR="00DE7F1F" w:rsidRPr="00910AA9" w:rsidRDefault="00F30A5E" w:rsidP="00DE7F1F">
      <w:pPr>
        <w:pStyle w:val="a4"/>
        <w:numPr>
          <w:ilvl w:val="0"/>
          <w:numId w:val="1"/>
        </w:numPr>
        <w:ind w:firstLineChars="0"/>
        <w:rPr>
          <w:rFonts w:ascii="楷体" w:eastAsia="楷体" w:hAnsi="楷体"/>
          <w:sz w:val="24"/>
          <w:szCs w:val="24"/>
        </w:rPr>
      </w:pPr>
      <w:r w:rsidRPr="009463C8">
        <w:rPr>
          <w:rFonts w:ascii="楷体" w:eastAsia="楷体" w:hAnsi="楷体" w:hint="eastAsia"/>
          <w:sz w:val="24"/>
          <w:szCs w:val="24"/>
        </w:rPr>
        <w:t>造成</w:t>
      </w:r>
      <w:r w:rsidRPr="009463C8">
        <w:rPr>
          <w:rFonts w:ascii="楷体" w:eastAsia="楷体" w:hAnsi="楷体"/>
          <w:sz w:val="24"/>
          <w:szCs w:val="24"/>
        </w:rPr>
        <w:t>实际使用舱位超过预估</w:t>
      </w:r>
      <w:r w:rsidRPr="009463C8">
        <w:rPr>
          <w:rFonts w:ascii="楷体" w:eastAsia="楷体" w:hAnsi="楷体" w:hint="eastAsia"/>
          <w:sz w:val="24"/>
          <w:szCs w:val="24"/>
        </w:rPr>
        <w:t>，</w:t>
      </w:r>
      <w:r w:rsidR="00973F58">
        <w:rPr>
          <w:rFonts w:ascii="楷体" w:eastAsia="楷体" w:hAnsi="楷体" w:hint="eastAsia"/>
          <w:sz w:val="24"/>
          <w:szCs w:val="24"/>
        </w:rPr>
        <w:t>我司</w:t>
      </w:r>
      <w:r w:rsidR="00973F58">
        <w:rPr>
          <w:rFonts w:ascii="楷体" w:eastAsia="楷体" w:hAnsi="楷体"/>
          <w:sz w:val="24"/>
          <w:szCs w:val="24"/>
        </w:rPr>
        <w:t>同意贵司</w:t>
      </w:r>
      <w:r w:rsidR="00BD5557">
        <w:rPr>
          <w:rFonts w:ascii="楷体" w:eastAsia="楷体" w:hAnsi="楷体" w:hint="eastAsia"/>
          <w:sz w:val="24"/>
          <w:szCs w:val="24"/>
        </w:rPr>
        <w:t>按</w:t>
      </w:r>
      <w:r w:rsidRPr="009463C8">
        <w:rPr>
          <w:rFonts w:ascii="楷体" w:eastAsia="楷体" w:hAnsi="楷体"/>
          <w:sz w:val="24"/>
          <w:szCs w:val="24"/>
        </w:rPr>
        <w:t>实际尺寸重新</w:t>
      </w:r>
      <w:r w:rsidRPr="009463C8">
        <w:rPr>
          <w:rFonts w:ascii="楷体" w:eastAsia="楷体" w:hAnsi="楷体" w:hint="eastAsia"/>
          <w:sz w:val="24"/>
          <w:szCs w:val="24"/>
        </w:rPr>
        <w:t>计价，</w:t>
      </w:r>
      <w:r w:rsidRPr="009463C8">
        <w:rPr>
          <w:rFonts w:ascii="楷体" w:eastAsia="楷体" w:hAnsi="楷体"/>
          <w:sz w:val="24"/>
          <w:szCs w:val="24"/>
        </w:rPr>
        <w:t>相应增收运费；</w:t>
      </w:r>
    </w:p>
    <w:p w:rsidR="00C67B4E" w:rsidRDefault="00C67B4E" w:rsidP="00DE7F1F">
      <w:pPr>
        <w:rPr>
          <w:rFonts w:ascii="楷体" w:eastAsia="楷体" w:hAnsi="楷体"/>
          <w:b/>
          <w:sz w:val="24"/>
          <w:szCs w:val="24"/>
        </w:rPr>
      </w:pPr>
      <w:r w:rsidRPr="00C67B4E">
        <w:rPr>
          <w:rFonts w:ascii="楷体" w:eastAsia="楷体" w:hAnsi="楷体" w:hint="eastAsia"/>
          <w:b/>
          <w:sz w:val="24"/>
          <w:szCs w:val="24"/>
        </w:rPr>
        <w:t>针对开顶柜</w:t>
      </w:r>
      <w:r w:rsidRPr="00C67B4E">
        <w:rPr>
          <w:rFonts w:ascii="楷体" w:eastAsia="楷体" w:hAnsi="楷体"/>
          <w:b/>
          <w:sz w:val="24"/>
          <w:szCs w:val="24"/>
        </w:rPr>
        <w:t>与框架</w:t>
      </w:r>
      <w:r w:rsidRPr="00C67B4E">
        <w:rPr>
          <w:rFonts w:ascii="楷体" w:eastAsia="楷体" w:hAnsi="楷体" w:hint="eastAsia"/>
          <w:b/>
          <w:sz w:val="24"/>
          <w:szCs w:val="24"/>
        </w:rPr>
        <w:t>箱</w:t>
      </w:r>
      <w:r w:rsidRPr="00C67B4E">
        <w:rPr>
          <w:rFonts w:ascii="楷体" w:eastAsia="楷体" w:hAnsi="楷体"/>
          <w:b/>
          <w:sz w:val="24"/>
          <w:szCs w:val="24"/>
        </w:rPr>
        <w:t>，</w:t>
      </w:r>
      <w:r>
        <w:rPr>
          <w:rFonts w:ascii="楷体" w:eastAsia="楷体" w:hAnsi="楷体" w:hint="eastAsia"/>
          <w:b/>
          <w:sz w:val="24"/>
          <w:szCs w:val="24"/>
        </w:rPr>
        <w:t>我们特此承诺</w:t>
      </w:r>
      <w:r w:rsidRPr="00C67B4E">
        <w:rPr>
          <w:rFonts w:ascii="楷体" w:eastAsia="楷体" w:hAnsi="楷体"/>
          <w:b/>
          <w:sz w:val="24"/>
          <w:szCs w:val="24"/>
        </w:rPr>
        <w:t>：</w:t>
      </w:r>
    </w:p>
    <w:p w:rsidR="00910AA9" w:rsidRDefault="00C67B4E" w:rsidP="00910AA9">
      <w:pPr>
        <w:pStyle w:val="a4"/>
        <w:numPr>
          <w:ilvl w:val="0"/>
          <w:numId w:val="2"/>
        </w:numPr>
        <w:ind w:firstLineChars="0"/>
        <w:contextualSpacing/>
        <w:rPr>
          <w:rFonts w:ascii="楷体" w:eastAsia="楷体" w:hAnsi="楷体"/>
          <w:sz w:val="24"/>
          <w:szCs w:val="24"/>
        </w:rPr>
      </w:pPr>
      <w:r w:rsidRPr="006C5F12">
        <w:rPr>
          <w:rFonts w:ascii="楷体" w:eastAsia="楷体" w:hAnsi="楷体"/>
          <w:sz w:val="24"/>
          <w:szCs w:val="24"/>
        </w:rPr>
        <w:t>货物</w:t>
      </w:r>
      <w:r w:rsidR="002B460F">
        <w:rPr>
          <w:rFonts w:ascii="楷体" w:eastAsia="楷体" w:hAnsi="楷体" w:hint="eastAsia"/>
          <w:sz w:val="24"/>
          <w:szCs w:val="24"/>
        </w:rPr>
        <w:t>已按照</w:t>
      </w:r>
      <w:r w:rsidR="002453DE">
        <w:rPr>
          <w:rFonts w:ascii="楷体" w:eastAsia="楷体" w:hAnsi="楷体" w:hint="eastAsia"/>
          <w:sz w:val="24"/>
          <w:szCs w:val="24"/>
        </w:rPr>
        <w:t>国家、</w:t>
      </w:r>
      <w:r w:rsidR="002B460F">
        <w:rPr>
          <w:rFonts w:ascii="楷体" w:eastAsia="楷体" w:hAnsi="楷体" w:hint="eastAsia"/>
          <w:sz w:val="24"/>
          <w:szCs w:val="24"/>
        </w:rPr>
        <w:t>行业</w:t>
      </w:r>
      <w:r w:rsidR="002453DE">
        <w:rPr>
          <w:rFonts w:ascii="楷体" w:eastAsia="楷体" w:hAnsi="楷体" w:hint="eastAsia"/>
          <w:sz w:val="24"/>
          <w:szCs w:val="24"/>
        </w:rPr>
        <w:t>标准</w:t>
      </w:r>
      <w:bookmarkStart w:id="0" w:name="_GoBack"/>
      <w:bookmarkEnd w:id="0"/>
      <w:r w:rsidRPr="006C5F12">
        <w:rPr>
          <w:rFonts w:ascii="楷体" w:eastAsia="楷体" w:hAnsi="楷体"/>
          <w:sz w:val="24"/>
          <w:szCs w:val="24"/>
        </w:rPr>
        <w:t>正确</w:t>
      </w:r>
      <w:r w:rsidR="006C5F12">
        <w:rPr>
          <w:rFonts w:ascii="楷体" w:eastAsia="楷体" w:hAnsi="楷体" w:hint="eastAsia"/>
          <w:sz w:val="24"/>
          <w:szCs w:val="24"/>
        </w:rPr>
        <w:t>并</w:t>
      </w:r>
      <w:r w:rsidR="006C5F12">
        <w:rPr>
          <w:rFonts w:ascii="楷体" w:eastAsia="楷体" w:hAnsi="楷体"/>
          <w:sz w:val="24"/>
          <w:szCs w:val="24"/>
        </w:rPr>
        <w:t>妥善</w:t>
      </w:r>
      <w:r w:rsidRPr="006C5F12">
        <w:rPr>
          <w:rFonts w:ascii="楷体" w:eastAsia="楷体" w:hAnsi="楷体"/>
          <w:sz w:val="24"/>
          <w:szCs w:val="24"/>
        </w:rPr>
        <w:t>地</w:t>
      </w:r>
      <w:r w:rsidR="002B460F">
        <w:rPr>
          <w:rFonts w:ascii="楷体" w:eastAsia="楷体" w:hAnsi="楷体" w:hint="eastAsia"/>
          <w:sz w:val="24"/>
          <w:szCs w:val="24"/>
        </w:rPr>
        <w:t>包装、积载</w:t>
      </w:r>
      <w:r w:rsidR="002B460F">
        <w:rPr>
          <w:rFonts w:ascii="楷体" w:eastAsia="楷体" w:hAnsi="楷体"/>
          <w:sz w:val="24"/>
          <w:szCs w:val="24"/>
        </w:rPr>
        <w:t>、</w:t>
      </w:r>
      <w:r w:rsidRPr="006C5F12">
        <w:rPr>
          <w:rFonts w:ascii="楷体" w:eastAsia="楷体" w:hAnsi="楷体"/>
          <w:sz w:val="24"/>
          <w:szCs w:val="24"/>
        </w:rPr>
        <w:t>捆绑在上述集装箱内</w:t>
      </w:r>
      <w:r w:rsidR="00A525E8">
        <w:rPr>
          <w:rFonts w:ascii="楷体" w:eastAsia="楷体" w:hAnsi="楷体" w:hint="eastAsia"/>
          <w:sz w:val="24"/>
          <w:szCs w:val="24"/>
        </w:rPr>
        <w:t>，适于海上货物运输</w:t>
      </w:r>
      <w:r w:rsidRPr="006C5F12">
        <w:rPr>
          <w:rFonts w:ascii="楷体" w:eastAsia="楷体" w:hAnsi="楷体"/>
          <w:sz w:val="24"/>
          <w:szCs w:val="24"/>
        </w:rPr>
        <w:t>。</w:t>
      </w:r>
    </w:p>
    <w:p w:rsidR="00910AA9" w:rsidRDefault="002B460F" w:rsidP="00910AA9">
      <w:pPr>
        <w:pStyle w:val="a4"/>
        <w:numPr>
          <w:ilvl w:val="0"/>
          <w:numId w:val="2"/>
        </w:numPr>
        <w:ind w:firstLineChars="0"/>
        <w:contextualSpacing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承担由于</w:t>
      </w:r>
      <w:r>
        <w:rPr>
          <w:rFonts w:ascii="楷体" w:eastAsia="楷体" w:hAnsi="楷体"/>
          <w:sz w:val="24"/>
          <w:szCs w:val="24"/>
        </w:rPr>
        <w:t>包装</w:t>
      </w:r>
      <w:r w:rsidR="005436AB">
        <w:rPr>
          <w:rFonts w:ascii="楷体" w:eastAsia="楷体" w:hAnsi="楷体" w:hint="eastAsia"/>
          <w:sz w:val="24"/>
          <w:szCs w:val="24"/>
        </w:rPr>
        <w:t>、</w:t>
      </w:r>
      <w:r w:rsidR="005436AB">
        <w:rPr>
          <w:rFonts w:ascii="楷体" w:eastAsia="楷体" w:hAnsi="楷体"/>
          <w:sz w:val="24"/>
          <w:szCs w:val="24"/>
        </w:rPr>
        <w:t>积载、捆绑</w:t>
      </w:r>
      <w:r>
        <w:rPr>
          <w:rFonts w:ascii="楷体" w:eastAsia="楷体" w:hAnsi="楷体" w:hint="eastAsia"/>
          <w:sz w:val="24"/>
          <w:szCs w:val="24"/>
        </w:rPr>
        <w:t>不良</w:t>
      </w:r>
      <w:r w:rsidR="005436AB">
        <w:rPr>
          <w:rFonts w:ascii="楷体" w:eastAsia="楷体" w:hAnsi="楷体" w:hint="eastAsia"/>
          <w:sz w:val="24"/>
          <w:szCs w:val="24"/>
        </w:rPr>
        <w:t>等</w:t>
      </w:r>
      <w:r w:rsidR="005436AB">
        <w:rPr>
          <w:rFonts w:ascii="楷体" w:eastAsia="楷体" w:hAnsi="楷体"/>
          <w:sz w:val="24"/>
          <w:szCs w:val="24"/>
        </w:rPr>
        <w:t>托运人原因</w:t>
      </w:r>
      <w:r>
        <w:rPr>
          <w:rFonts w:ascii="楷体" w:eastAsia="楷体" w:hAnsi="楷体"/>
          <w:sz w:val="24"/>
          <w:szCs w:val="24"/>
        </w:rPr>
        <w:t>所产生的</w:t>
      </w:r>
      <w:r w:rsidR="006C5F12" w:rsidRPr="00910AA9">
        <w:rPr>
          <w:rFonts w:ascii="楷体" w:eastAsia="楷体" w:hAnsi="楷体"/>
          <w:sz w:val="24"/>
          <w:szCs w:val="24"/>
        </w:rPr>
        <w:t>货物运输过程中</w:t>
      </w:r>
      <w:r>
        <w:rPr>
          <w:rFonts w:ascii="楷体" w:eastAsia="楷体" w:hAnsi="楷体" w:hint="eastAsia"/>
          <w:sz w:val="24"/>
          <w:szCs w:val="24"/>
        </w:rPr>
        <w:t>的</w:t>
      </w:r>
      <w:r w:rsidR="006C5F12" w:rsidRPr="00910AA9">
        <w:rPr>
          <w:rFonts w:ascii="楷体" w:eastAsia="楷体" w:hAnsi="楷体"/>
          <w:sz w:val="24"/>
          <w:szCs w:val="24"/>
        </w:rPr>
        <w:t>一切后果</w:t>
      </w:r>
      <w:r>
        <w:rPr>
          <w:rFonts w:ascii="楷体" w:eastAsia="楷体" w:hAnsi="楷体" w:hint="eastAsia"/>
          <w:sz w:val="24"/>
          <w:szCs w:val="24"/>
        </w:rPr>
        <w:t>及</w:t>
      </w:r>
      <w:r>
        <w:rPr>
          <w:rFonts w:ascii="楷体" w:eastAsia="楷体" w:hAnsi="楷体"/>
          <w:sz w:val="24"/>
          <w:szCs w:val="24"/>
        </w:rPr>
        <w:t>损失</w:t>
      </w:r>
      <w:r w:rsidR="006C5F12" w:rsidRPr="00910AA9">
        <w:rPr>
          <w:rFonts w:ascii="楷体" w:eastAsia="楷体" w:hAnsi="楷体"/>
          <w:sz w:val="24"/>
          <w:szCs w:val="24"/>
        </w:rPr>
        <w:t>，包括但不限于集装箱/船舶的损坏、</w:t>
      </w:r>
      <w:r>
        <w:rPr>
          <w:rFonts w:ascii="楷体" w:eastAsia="楷体" w:hAnsi="楷体" w:hint="eastAsia"/>
          <w:sz w:val="24"/>
          <w:szCs w:val="24"/>
        </w:rPr>
        <w:t>其他</w:t>
      </w:r>
      <w:r>
        <w:rPr>
          <w:rFonts w:ascii="楷体" w:eastAsia="楷体" w:hAnsi="楷体"/>
          <w:sz w:val="24"/>
          <w:szCs w:val="24"/>
        </w:rPr>
        <w:t>货物损失、</w:t>
      </w:r>
      <w:r w:rsidR="007B7AB3">
        <w:rPr>
          <w:rFonts w:ascii="楷体" w:eastAsia="楷体" w:hAnsi="楷体" w:hint="eastAsia"/>
          <w:sz w:val="24"/>
          <w:szCs w:val="24"/>
        </w:rPr>
        <w:t>人身</w:t>
      </w:r>
      <w:r w:rsidR="007B7AB3">
        <w:rPr>
          <w:rFonts w:ascii="楷体" w:eastAsia="楷体" w:hAnsi="楷体"/>
          <w:sz w:val="24"/>
          <w:szCs w:val="24"/>
        </w:rPr>
        <w:t>损害、</w:t>
      </w:r>
      <w:r>
        <w:rPr>
          <w:rFonts w:ascii="楷体" w:eastAsia="楷体" w:hAnsi="楷体" w:hint="eastAsia"/>
          <w:sz w:val="24"/>
          <w:szCs w:val="24"/>
        </w:rPr>
        <w:t>相关</w:t>
      </w:r>
      <w:r>
        <w:rPr>
          <w:rFonts w:ascii="楷体" w:eastAsia="楷体" w:hAnsi="楷体"/>
          <w:sz w:val="24"/>
          <w:szCs w:val="24"/>
        </w:rPr>
        <w:t>罚款、延误</w:t>
      </w:r>
      <w:r>
        <w:rPr>
          <w:rFonts w:ascii="楷体" w:eastAsia="楷体" w:hAnsi="楷体" w:hint="eastAsia"/>
          <w:sz w:val="24"/>
          <w:szCs w:val="24"/>
        </w:rPr>
        <w:t>及</w:t>
      </w:r>
      <w:r>
        <w:rPr>
          <w:rFonts w:ascii="楷体" w:eastAsia="楷体" w:hAnsi="楷体"/>
          <w:sz w:val="24"/>
          <w:szCs w:val="24"/>
        </w:rPr>
        <w:t>其他</w:t>
      </w:r>
      <w:r w:rsidR="007B7AB3">
        <w:rPr>
          <w:rFonts w:ascii="楷体" w:eastAsia="楷体" w:hAnsi="楷体" w:hint="eastAsia"/>
          <w:sz w:val="24"/>
          <w:szCs w:val="24"/>
        </w:rPr>
        <w:t>所有</w:t>
      </w:r>
      <w:r w:rsidR="006C5F12" w:rsidRPr="00910AA9">
        <w:rPr>
          <w:rFonts w:ascii="楷体" w:eastAsia="楷体" w:hAnsi="楷体"/>
          <w:sz w:val="24"/>
          <w:szCs w:val="24"/>
        </w:rPr>
        <w:t>费用</w:t>
      </w:r>
      <w:r>
        <w:rPr>
          <w:rFonts w:ascii="楷体" w:eastAsia="楷体" w:hAnsi="楷体" w:hint="eastAsia"/>
          <w:sz w:val="24"/>
          <w:szCs w:val="24"/>
        </w:rPr>
        <w:t>（包括超期用箱费</w:t>
      </w:r>
      <w:r>
        <w:rPr>
          <w:rFonts w:ascii="楷体" w:eastAsia="楷体" w:hAnsi="楷体"/>
          <w:sz w:val="24"/>
          <w:szCs w:val="24"/>
        </w:rPr>
        <w:t>、</w:t>
      </w:r>
      <w:r>
        <w:rPr>
          <w:rFonts w:ascii="楷体" w:eastAsia="楷体" w:hAnsi="楷体" w:hint="eastAsia"/>
          <w:sz w:val="24"/>
          <w:szCs w:val="24"/>
        </w:rPr>
        <w:t>贵司</w:t>
      </w:r>
      <w:r>
        <w:rPr>
          <w:rFonts w:ascii="楷体" w:eastAsia="楷体" w:hAnsi="楷体"/>
          <w:sz w:val="24"/>
          <w:szCs w:val="24"/>
        </w:rPr>
        <w:t>的诉讼费</w:t>
      </w:r>
      <w:r>
        <w:rPr>
          <w:rFonts w:ascii="楷体" w:eastAsia="楷体" w:hAnsi="楷体" w:hint="eastAsia"/>
          <w:sz w:val="24"/>
          <w:szCs w:val="24"/>
        </w:rPr>
        <w:t>及</w:t>
      </w:r>
      <w:r>
        <w:rPr>
          <w:rFonts w:ascii="楷体" w:eastAsia="楷体" w:hAnsi="楷体"/>
          <w:sz w:val="24"/>
          <w:szCs w:val="24"/>
        </w:rPr>
        <w:t>律师费等</w:t>
      </w:r>
      <w:r>
        <w:rPr>
          <w:rFonts w:ascii="楷体" w:eastAsia="楷体" w:hAnsi="楷体" w:hint="eastAsia"/>
          <w:sz w:val="24"/>
          <w:szCs w:val="24"/>
        </w:rPr>
        <w:t>）</w:t>
      </w:r>
      <w:r w:rsidR="006C5F12" w:rsidRPr="00910AA9">
        <w:rPr>
          <w:rFonts w:ascii="楷体" w:eastAsia="楷体" w:hAnsi="楷体"/>
          <w:sz w:val="24"/>
          <w:szCs w:val="24"/>
        </w:rPr>
        <w:t>。</w:t>
      </w:r>
      <w:r>
        <w:rPr>
          <w:rFonts w:ascii="楷体" w:eastAsia="楷体" w:hAnsi="楷体" w:hint="eastAsia"/>
          <w:sz w:val="24"/>
          <w:szCs w:val="24"/>
        </w:rPr>
        <w:t>如若贵</w:t>
      </w:r>
      <w:r w:rsidR="00231DD1" w:rsidRPr="00910AA9">
        <w:rPr>
          <w:rFonts w:ascii="楷体" w:eastAsia="楷体" w:hAnsi="楷体" w:hint="eastAsia"/>
          <w:sz w:val="24"/>
          <w:szCs w:val="24"/>
        </w:rPr>
        <w:t>司</w:t>
      </w:r>
      <w:r>
        <w:rPr>
          <w:rFonts w:ascii="楷体" w:eastAsia="楷体" w:hAnsi="楷体" w:hint="eastAsia"/>
          <w:sz w:val="24"/>
          <w:szCs w:val="24"/>
        </w:rPr>
        <w:t>、贵</w:t>
      </w:r>
      <w:r w:rsidR="00231DD1" w:rsidRPr="00910AA9">
        <w:rPr>
          <w:rFonts w:ascii="楷体" w:eastAsia="楷体" w:hAnsi="楷体" w:hint="eastAsia"/>
          <w:sz w:val="24"/>
          <w:szCs w:val="24"/>
        </w:rPr>
        <w:t>司</w:t>
      </w:r>
      <w:r w:rsidR="006C5F12" w:rsidRPr="00910AA9">
        <w:rPr>
          <w:rFonts w:ascii="楷体" w:eastAsia="楷体" w:hAnsi="楷体"/>
          <w:sz w:val="24"/>
          <w:szCs w:val="24"/>
        </w:rPr>
        <w:t>雇员、代理或</w:t>
      </w:r>
      <w:r w:rsidR="00231DD1" w:rsidRPr="00910AA9">
        <w:rPr>
          <w:rFonts w:ascii="楷体" w:eastAsia="楷体" w:hAnsi="楷体" w:hint="eastAsia"/>
          <w:sz w:val="24"/>
          <w:szCs w:val="24"/>
        </w:rPr>
        <w:t>其他合作</w:t>
      </w:r>
      <w:r w:rsidR="00231DD1" w:rsidRPr="00910AA9">
        <w:rPr>
          <w:rFonts w:ascii="楷体" w:eastAsia="楷体" w:hAnsi="楷体"/>
          <w:sz w:val="24"/>
          <w:szCs w:val="24"/>
        </w:rPr>
        <w:t>相对方</w:t>
      </w:r>
      <w:r w:rsidR="006C5F12" w:rsidRPr="00910AA9">
        <w:rPr>
          <w:rFonts w:ascii="楷体" w:eastAsia="楷体" w:hAnsi="楷体"/>
          <w:sz w:val="24"/>
          <w:szCs w:val="24"/>
        </w:rPr>
        <w:t>就上述事项</w:t>
      </w:r>
      <w:r w:rsidR="00231DD1" w:rsidRPr="00910AA9">
        <w:rPr>
          <w:rFonts w:ascii="楷体" w:eastAsia="楷体" w:hAnsi="楷体" w:hint="eastAsia"/>
          <w:sz w:val="24"/>
          <w:szCs w:val="24"/>
        </w:rPr>
        <w:t>被</w:t>
      </w:r>
      <w:r w:rsidR="00231DD1" w:rsidRPr="00910AA9">
        <w:rPr>
          <w:rFonts w:ascii="楷体" w:eastAsia="楷体" w:hAnsi="楷体"/>
          <w:sz w:val="24"/>
          <w:szCs w:val="24"/>
        </w:rPr>
        <w:t>提起任何诉讼，我们承诺根据</w:t>
      </w:r>
      <w:r>
        <w:rPr>
          <w:rFonts w:ascii="楷体" w:eastAsia="楷体" w:hAnsi="楷体" w:hint="eastAsia"/>
          <w:sz w:val="24"/>
          <w:szCs w:val="24"/>
        </w:rPr>
        <w:t>贵</w:t>
      </w:r>
      <w:r w:rsidR="00231DD1" w:rsidRPr="00910AA9">
        <w:rPr>
          <w:rFonts w:ascii="楷体" w:eastAsia="楷体" w:hAnsi="楷体" w:hint="eastAsia"/>
          <w:sz w:val="24"/>
          <w:szCs w:val="24"/>
        </w:rPr>
        <w:t>司</w:t>
      </w:r>
      <w:r w:rsidR="00231DD1" w:rsidRPr="00910AA9">
        <w:rPr>
          <w:rFonts w:ascii="楷体" w:eastAsia="楷体" w:hAnsi="楷体"/>
          <w:sz w:val="24"/>
          <w:szCs w:val="24"/>
        </w:rPr>
        <w:t>的要求向</w:t>
      </w:r>
      <w:r>
        <w:rPr>
          <w:rFonts w:ascii="楷体" w:eastAsia="楷体" w:hAnsi="楷体" w:hint="eastAsia"/>
          <w:sz w:val="24"/>
          <w:szCs w:val="24"/>
        </w:rPr>
        <w:t>贵</w:t>
      </w:r>
      <w:r w:rsidR="00231DD1" w:rsidRPr="00910AA9">
        <w:rPr>
          <w:rFonts w:ascii="楷体" w:eastAsia="楷体" w:hAnsi="楷体" w:hint="eastAsia"/>
          <w:sz w:val="24"/>
          <w:szCs w:val="24"/>
        </w:rPr>
        <w:t>司</w:t>
      </w:r>
      <w:r w:rsidR="006C5F12" w:rsidRPr="00910AA9">
        <w:rPr>
          <w:rFonts w:ascii="楷体" w:eastAsia="楷体" w:hAnsi="楷体"/>
          <w:sz w:val="24"/>
          <w:szCs w:val="24"/>
        </w:rPr>
        <w:t>提供足够的资金进行抗辩。</w:t>
      </w:r>
    </w:p>
    <w:p w:rsidR="00A525E8" w:rsidRPr="00A525E8" w:rsidRDefault="00910AA9" w:rsidP="00A525E8">
      <w:pPr>
        <w:pStyle w:val="a4"/>
        <w:numPr>
          <w:ilvl w:val="0"/>
          <w:numId w:val="2"/>
        </w:numPr>
        <w:ind w:firstLineChars="0"/>
        <w:contextualSpacing/>
        <w:rPr>
          <w:rFonts w:ascii="楷体" w:eastAsia="楷体" w:hAnsi="楷体"/>
          <w:sz w:val="24"/>
          <w:szCs w:val="24"/>
        </w:rPr>
      </w:pPr>
      <w:r w:rsidRPr="00910AA9">
        <w:rPr>
          <w:rFonts w:ascii="楷体" w:eastAsia="楷体" w:hAnsi="楷体" w:hint="eastAsia"/>
          <w:sz w:val="24"/>
          <w:szCs w:val="24"/>
        </w:rPr>
        <w:t>本保证函所涉事项完全适用CULINE</w:t>
      </w:r>
      <w:r w:rsidR="00A525E8">
        <w:rPr>
          <w:rFonts w:ascii="楷体" w:eastAsia="楷体" w:hAnsi="楷体" w:hint="eastAsia"/>
          <w:sz w:val="24"/>
          <w:szCs w:val="24"/>
        </w:rPr>
        <w:t>提单条款的规定，包括但不限于法律适用和管辖权条款的适用及其效力。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36"/>
      </w:tblGrid>
      <w:tr w:rsidR="009463C8" w:rsidRPr="00FA4DF1" w:rsidTr="006745E2">
        <w:trPr>
          <w:trHeight w:val="369"/>
        </w:trPr>
        <w:tc>
          <w:tcPr>
            <w:tcW w:w="4820" w:type="dxa"/>
            <w:vAlign w:val="center"/>
          </w:tcPr>
          <w:p w:rsidR="009463C8" w:rsidRPr="006C5305" w:rsidRDefault="009463C8" w:rsidP="00973F58">
            <w:pPr>
              <w:ind w:firstLineChars="450" w:firstLine="990"/>
              <w:rPr>
                <w:rFonts w:ascii="楷体" w:eastAsia="楷体" w:hAnsi="楷体"/>
                <w:sz w:val="22"/>
              </w:rPr>
            </w:pPr>
            <w:r w:rsidRPr="006C5305">
              <w:rPr>
                <w:rFonts w:ascii="楷体" w:eastAsia="楷体" w:hAnsi="楷体" w:hint="eastAsia"/>
                <w:sz w:val="22"/>
              </w:rPr>
              <w:t>提单</w:t>
            </w:r>
            <w:r w:rsidR="00973F58" w:rsidRPr="006C5305">
              <w:rPr>
                <w:rFonts w:ascii="楷体" w:eastAsia="楷体" w:hAnsi="楷体" w:hint="eastAsia"/>
                <w:sz w:val="22"/>
              </w:rPr>
              <w:t>发货</w:t>
            </w:r>
            <w:r w:rsidRPr="006C5305">
              <w:rPr>
                <w:rFonts w:ascii="楷体" w:eastAsia="楷体" w:hAnsi="楷体" w:hint="eastAsia"/>
                <w:sz w:val="22"/>
              </w:rPr>
              <w:t>人 （盖章/签字）</w:t>
            </w:r>
          </w:p>
        </w:tc>
        <w:tc>
          <w:tcPr>
            <w:tcW w:w="4536" w:type="dxa"/>
            <w:vAlign w:val="center"/>
          </w:tcPr>
          <w:p w:rsidR="009463C8" w:rsidRPr="006C5305" w:rsidRDefault="00973F58" w:rsidP="00A86D06">
            <w:pPr>
              <w:ind w:firstLineChars="450" w:firstLine="990"/>
              <w:rPr>
                <w:rFonts w:ascii="楷体" w:eastAsia="楷体" w:hAnsi="楷体"/>
                <w:sz w:val="22"/>
              </w:rPr>
            </w:pPr>
            <w:r w:rsidRPr="006C5305">
              <w:rPr>
                <w:rFonts w:ascii="楷体" w:eastAsia="楷体" w:hAnsi="楷体" w:hint="eastAsia"/>
                <w:sz w:val="22"/>
              </w:rPr>
              <w:t>订舱单位</w:t>
            </w:r>
            <w:r w:rsidR="009463C8" w:rsidRPr="006C5305">
              <w:rPr>
                <w:rFonts w:ascii="楷体" w:eastAsia="楷体" w:hAnsi="楷体" w:hint="eastAsia"/>
                <w:sz w:val="22"/>
              </w:rPr>
              <w:t>（盖章/签字）</w:t>
            </w:r>
          </w:p>
        </w:tc>
      </w:tr>
      <w:tr w:rsidR="009463C8" w:rsidRPr="00FA4DF1" w:rsidTr="00A525E8">
        <w:trPr>
          <w:trHeight w:val="1928"/>
        </w:trPr>
        <w:tc>
          <w:tcPr>
            <w:tcW w:w="4820" w:type="dxa"/>
            <w:vAlign w:val="center"/>
          </w:tcPr>
          <w:p w:rsidR="009463C8" w:rsidRPr="006C5305" w:rsidRDefault="009463C8" w:rsidP="005436AB">
            <w:pPr>
              <w:jc w:val="left"/>
              <w:rPr>
                <w:rFonts w:ascii="楷体" w:eastAsia="楷体" w:hAnsi="楷体"/>
                <w:sz w:val="22"/>
              </w:rPr>
            </w:pPr>
            <w:r w:rsidRPr="006C5305">
              <w:rPr>
                <w:rFonts w:ascii="楷体" w:eastAsia="楷体" w:hAnsi="楷体" w:hint="eastAsia"/>
                <w:sz w:val="22"/>
              </w:rPr>
              <w:t>公司名称</w:t>
            </w:r>
            <w:r w:rsidR="00D816BE" w:rsidRPr="006C5305">
              <w:rPr>
                <w:rFonts w:ascii="楷体" w:eastAsia="楷体" w:hAnsi="楷体" w:hint="eastAsia"/>
                <w:sz w:val="22"/>
                <w:u w:val="single"/>
              </w:rPr>
              <w:t xml:space="preserve">                       </w:t>
            </w:r>
            <w:r w:rsidRPr="006C5305">
              <w:rPr>
                <w:rFonts w:ascii="楷体" w:eastAsia="楷体" w:hAnsi="楷体" w:hint="eastAsia"/>
                <w:sz w:val="22"/>
                <w:u w:val="single"/>
              </w:rPr>
              <w:t xml:space="preserve"> </w:t>
            </w:r>
            <w:r w:rsidRPr="006C5305">
              <w:rPr>
                <w:rFonts w:ascii="楷体" w:eastAsia="楷体" w:hAnsi="楷体" w:hint="eastAsia"/>
                <w:sz w:val="22"/>
              </w:rPr>
              <w:t>（中文）</w:t>
            </w:r>
          </w:p>
          <w:p w:rsidR="009463C8" w:rsidRPr="006C5305" w:rsidRDefault="009463C8" w:rsidP="005436AB">
            <w:pPr>
              <w:jc w:val="left"/>
              <w:rPr>
                <w:rFonts w:ascii="楷体" w:eastAsia="楷体" w:hAnsi="楷体"/>
                <w:sz w:val="22"/>
              </w:rPr>
            </w:pPr>
            <w:r w:rsidRPr="006C5305">
              <w:rPr>
                <w:rFonts w:ascii="楷体" w:eastAsia="楷体" w:hAnsi="楷体" w:hint="eastAsia"/>
                <w:sz w:val="22"/>
              </w:rPr>
              <w:t>公司名称</w:t>
            </w:r>
            <w:r w:rsidR="00D816BE" w:rsidRPr="006C5305">
              <w:rPr>
                <w:rFonts w:ascii="楷体" w:eastAsia="楷体" w:hAnsi="楷体" w:hint="eastAsia"/>
                <w:sz w:val="22"/>
                <w:u w:val="single"/>
              </w:rPr>
              <w:t xml:space="preserve">                       </w:t>
            </w:r>
            <w:r w:rsidRPr="006C5305">
              <w:rPr>
                <w:rFonts w:ascii="楷体" w:eastAsia="楷体" w:hAnsi="楷体" w:hint="eastAsia"/>
                <w:sz w:val="22"/>
                <w:u w:val="single"/>
              </w:rPr>
              <w:t xml:space="preserve"> </w:t>
            </w:r>
            <w:r w:rsidRPr="006C5305">
              <w:rPr>
                <w:rFonts w:ascii="楷体" w:eastAsia="楷体" w:hAnsi="楷体" w:hint="eastAsia"/>
                <w:sz w:val="22"/>
              </w:rPr>
              <w:t>（英文）</w:t>
            </w:r>
          </w:p>
          <w:p w:rsidR="009463C8" w:rsidRPr="006C5305" w:rsidRDefault="009463C8" w:rsidP="005436AB">
            <w:pPr>
              <w:jc w:val="left"/>
              <w:rPr>
                <w:rFonts w:ascii="楷体" w:eastAsia="楷体" w:hAnsi="楷体"/>
                <w:sz w:val="22"/>
              </w:rPr>
            </w:pPr>
            <w:r w:rsidRPr="006C5305">
              <w:rPr>
                <w:rFonts w:ascii="楷体" w:eastAsia="楷体" w:hAnsi="楷体" w:hint="eastAsia"/>
                <w:sz w:val="22"/>
              </w:rPr>
              <w:t xml:space="preserve">授权代表人 </w:t>
            </w:r>
            <w:r w:rsidR="00D816BE" w:rsidRPr="006C5305">
              <w:rPr>
                <w:rFonts w:ascii="楷体" w:eastAsia="楷体" w:hAnsi="楷体" w:hint="eastAsia"/>
                <w:sz w:val="22"/>
                <w:u w:val="single"/>
              </w:rPr>
              <w:t xml:space="preserve">                    </w:t>
            </w:r>
            <w:r w:rsidRPr="006C5305">
              <w:rPr>
                <w:rFonts w:ascii="楷体" w:eastAsia="楷体" w:hAnsi="楷体" w:hint="eastAsia"/>
                <w:sz w:val="22"/>
                <w:u w:val="single"/>
              </w:rPr>
              <w:t xml:space="preserve"> </w:t>
            </w:r>
            <w:r w:rsidRPr="006C5305">
              <w:rPr>
                <w:rFonts w:ascii="楷体" w:eastAsia="楷体" w:hAnsi="楷体" w:hint="eastAsia"/>
                <w:sz w:val="22"/>
              </w:rPr>
              <w:t>（签字）</w:t>
            </w:r>
          </w:p>
          <w:p w:rsidR="009463C8" w:rsidRPr="006C5305" w:rsidRDefault="009463C8" w:rsidP="005436AB">
            <w:pPr>
              <w:jc w:val="left"/>
              <w:rPr>
                <w:rFonts w:ascii="楷体" w:eastAsia="楷体" w:hAnsi="楷体"/>
                <w:sz w:val="22"/>
                <w:u w:val="single"/>
              </w:rPr>
            </w:pPr>
            <w:r w:rsidRPr="006C5305">
              <w:rPr>
                <w:rFonts w:ascii="楷体" w:eastAsia="楷体" w:hAnsi="楷体" w:hint="eastAsia"/>
                <w:sz w:val="22"/>
              </w:rPr>
              <w:t>电话/邮箱</w:t>
            </w:r>
            <w:r w:rsidR="00A525E8">
              <w:rPr>
                <w:rFonts w:ascii="楷体" w:eastAsia="楷体" w:hAnsi="楷体" w:hint="eastAsia"/>
                <w:sz w:val="22"/>
              </w:rPr>
              <w:t xml:space="preserve"> </w:t>
            </w:r>
            <w:r w:rsidR="00A525E8" w:rsidRPr="006C5305">
              <w:rPr>
                <w:rFonts w:ascii="楷体" w:eastAsia="楷体" w:hAnsi="楷体" w:hint="eastAsia"/>
                <w:sz w:val="22"/>
                <w:u w:val="single"/>
              </w:rPr>
              <w:t xml:space="preserve">                  </w:t>
            </w:r>
          </w:p>
          <w:p w:rsidR="009463C8" w:rsidRPr="006C5305" w:rsidRDefault="009463C8" w:rsidP="005436AB">
            <w:pPr>
              <w:ind w:leftChars="75" w:left="158" w:firstLineChars="650" w:firstLine="1430"/>
              <w:jc w:val="left"/>
              <w:rPr>
                <w:rFonts w:ascii="楷体" w:eastAsia="楷体" w:hAnsi="楷体"/>
                <w:sz w:val="22"/>
              </w:rPr>
            </w:pPr>
            <w:r w:rsidRPr="006C5305">
              <w:rPr>
                <w:rFonts w:ascii="楷体" w:eastAsia="楷体" w:hAnsi="楷体" w:hint="eastAsia"/>
                <w:sz w:val="22"/>
              </w:rPr>
              <w:t>_____年_____月_____日</w:t>
            </w:r>
          </w:p>
        </w:tc>
        <w:tc>
          <w:tcPr>
            <w:tcW w:w="4536" w:type="dxa"/>
            <w:vAlign w:val="center"/>
          </w:tcPr>
          <w:p w:rsidR="009463C8" w:rsidRPr="006C5305" w:rsidRDefault="009463C8" w:rsidP="005436AB">
            <w:pPr>
              <w:jc w:val="left"/>
              <w:rPr>
                <w:rFonts w:ascii="楷体" w:eastAsia="楷体" w:hAnsi="楷体"/>
                <w:sz w:val="22"/>
              </w:rPr>
            </w:pPr>
            <w:r w:rsidRPr="006C5305">
              <w:rPr>
                <w:rFonts w:ascii="楷体" w:eastAsia="楷体" w:hAnsi="楷体" w:hint="eastAsia"/>
                <w:sz w:val="22"/>
              </w:rPr>
              <w:t>公司名称</w:t>
            </w:r>
            <w:r w:rsidR="00D816BE" w:rsidRPr="006C5305">
              <w:rPr>
                <w:rFonts w:ascii="楷体" w:eastAsia="楷体" w:hAnsi="楷体" w:hint="eastAsia"/>
                <w:sz w:val="22"/>
                <w:u w:val="single"/>
              </w:rPr>
              <w:t xml:space="preserve">                     </w:t>
            </w:r>
            <w:r w:rsidRPr="006C5305">
              <w:rPr>
                <w:rFonts w:ascii="楷体" w:eastAsia="楷体" w:hAnsi="楷体" w:hint="eastAsia"/>
                <w:sz w:val="22"/>
                <w:u w:val="single"/>
              </w:rPr>
              <w:t xml:space="preserve">  </w:t>
            </w:r>
            <w:r w:rsidR="00F3164D" w:rsidRPr="006C5305">
              <w:rPr>
                <w:rFonts w:ascii="楷体" w:eastAsia="楷体" w:hAnsi="楷体" w:hint="eastAsia"/>
                <w:sz w:val="22"/>
              </w:rPr>
              <w:t>（中文）</w:t>
            </w:r>
          </w:p>
          <w:p w:rsidR="009463C8" w:rsidRPr="006C5305" w:rsidRDefault="009463C8" w:rsidP="005436AB">
            <w:pPr>
              <w:jc w:val="left"/>
              <w:rPr>
                <w:rFonts w:ascii="楷体" w:eastAsia="楷体" w:hAnsi="楷体"/>
                <w:sz w:val="22"/>
              </w:rPr>
            </w:pPr>
            <w:r w:rsidRPr="006C5305">
              <w:rPr>
                <w:rFonts w:ascii="楷体" w:eastAsia="楷体" w:hAnsi="楷体" w:hint="eastAsia"/>
                <w:sz w:val="22"/>
              </w:rPr>
              <w:t xml:space="preserve">公司名称 </w:t>
            </w:r>
            <w:r w:rsidR="00D816BE" w:rsidRPr="006C5305">
              <w:rPr>
                <w:rFonts w:ascii="楷体" w:eastAsia="楷体" w:hAnsi="楷体" w:hint="eastAsia"/>
                <w:sz w:val="22"/>
                <w:u w:val="single"/>
              </w:rPr>
              <w:t xml:space="preserve">                   </w:t>
            </w:r>
            <w:r w:rsidRPr="006C5305">
              <w:rPr>
                <w:rFonts w:ascii="楷体" w:eastAsia="楷体" w:hAnsi="楷体" w:hint="eastAsia"/>
                <w:sz w:val="22"/>
                <w:u w:val="single"/>
              </w:rPr>
              <w:t xml:space="preserve">   </w:t>
            </w:r>
            <w:r w:rsidRPr="006C5305">
              <w:rPr>
                <w:rFonts w:ascii="楷体" w:eastAsia="楷体" w:hAnsi="楷体" w:hint="eastAsia"/>
                <w:sz w:val="22"/>
              </w:rPr>
              <w:t>（英文）</w:t>
            </w:r>
          </w:p>
          <w:p w:rsidR="009463C8" w:rsidRPr="006C5305" w:rsidRDefault="009463C8" w:rsidP="005436AB">
            <w:pPr>
              <w:jc w:val="left"/>
              <w:rPr>
                <w:rFonts w:ascii="楷体" w:eastAsia="楷体" w:hAnsi="楷体"/>
                <w:sz w:val="22"/>
              </w:rPr>
            </w:pPr>
            <w:r w:rsidRPr="006C5305">
              <w:rPr>
                <w:rFonts w:ascii="楷体" w:eastAsia="楷体" w:hAnsi="楷体" w:hint="eastAsia"/>
                <w:sz w:val="22"/>
              </w:rPr>
              <w:t>授权代表人</w:t>
            </w:r>
            <w:r w:rsidR="00D816BE" w:rsidRPr="006C5305">
              <w:rPr>
                <w:rFonts w:ascii="楷体" w:eastAsia="楷体" w:hAnsi="楷体" w:hint="eastAsia"/>
                <w:sz w:val="22"/>
                <w:u w:val="single"/>
              </w:rPr>
              <w:t xml:space="preserve">                  </w:t>
            </w:r>
            <w:r w:rsidRPr="006C5305">
              <w:rPr>
                <w:rFonts w:ascii="楷体" w:eastAsia="楷体" w:hAnsi="楷体" w:hint="eastAsia"/>
                <w:sz w:val="22"/>
                <w:u w:val="single"/>
              </w:rPr>
              <w:t xml:space="preserve">   </w:t>
            </w:r>
            <w:r w:rsidRPr="006C5305">
              <w:rPr>
                <w:rFonts w:ascii="楷体" w:eastAsia="楷体" w:hAnsi="楷体" w:hint="eastAsia"/>
                <w:sz w:val="22"/>
              </w:rPr>
              <w:t>（签字）</w:t>
            </w:r>
          </w:p>
          <w:p w:rsidR="009463C8" w:rsidRPr="006C5305" w:rsidRDefault="009463C8" w:rsidP="005436AB">
            <w:pPr>
              <w:jc w:val="left"/>
              <w:rPr>
                <w:rFonts w:ascii="楷体" w:eastAsia="楷体" w:hAnsi="楷体"/>
                <w:sz w:val="22"/>
              </w:rPr>
            </w:pPr>
            <w:r w:rsidRPr="006C5305">
              <w:rPr>
                <w:rFonts w:ascii="楷体" w:eastAsia="楷体" w:hAnsi="楷体" w:hint="eastAsia"/>
                <w:sz w:val="22"/>
              </w:rPr>
              <w:t>电话/邮箱</w:t>
            </w:r>
            <w:r w:rsidR="00A525E8">
              <w:rPr>
                <w:rFonts w:ascii="楷体" w:eastAsia="楷体" w:hAnsi="楷体" w:hint="eastAsia"/>
                <w:sz w:val="22"/>
              </w:rPr>
              <w:t xml:space="preserve"> </w:t>
            </w:r>
            <w:r w:rsidR="00A525E8" w:rsidRPr="006C5305">
              <w:rPr>
                <w:rFonts w:ascii="楷体" w:eastAsia="楷体" w:hAnsi="楷体" w:hint="eastAsia"/>
                <w:sz w:val="22"/>
                <w:u w:val="single"/>
              </w:rPr>
              <w:t xml:space="preserve">                  </w:t>
            </w:r>
          </w:p>
          <w:p w:rsidR="009463C8" w:rsidRPr="006C5305" w:rsidRDefault="009463C8" w:rsidP="005436AB">
            <w:pPr>
              <w:ind w:firstLineChars="850" w:firstLine="1870"/>
              <w:jc w:val="left"/>
              <w:rPr>
                <w:rFonts w:ascii="楷体" w:eastAsia="楷体" w:hAnsi="楷体"/>
                <w:sz w:val="22"/>
              </w:rPr>
            </w:pPr>
            <w:r w:rsidRPr="006C5305">
              <w:rPr>
                <w:rFonts w:ascii="楷体" w:eastAsia="楷体" w:hAnsi="楷体" w:hint="eastAsia"/>
                <w:sz w:val="22"/>
              </w:rPr>
              <w:t>_____年_____月_____日</w:t>
            </w:r>
          </w:p>
        </w:tc>
      </w:tr>
    </w:tbl>
    <w:p w:rsidR="006F68FD" w:rsidRPr="00241EF5" w:rsidRDefault="006F68FD" w:rsidP="006F68FD"/>
    <w:sectPr w:rsidR="006F68FD" w:rsidRPr="00241E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51C" w:rsidRDefault="00CB751C" w:rsidP="00F3164D">
      <w:r>
        <w:separator/>
      </w:r>
    </w:p>
  </w:endnote>
  <w:endnote w:type="continuationSeparator" w:id="0">
    <w:p w:rsidR="00CB751C" w:rsidRDefault="00CB751C" w:rsidP="00F3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51C" w:rsidRDefault="00CB751C" w:rsidP="00F3164D">
      <w:r>
        <w:separator/>
      </w:r>
    </w:p>
  </w:footnote>
  <w:footnote w:type="continuationSeparator" w:id="0">
    <w:p w:rsidR="00CB751C" w:rsidRDefault="00CB751C" w:rsidP="00F3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E7328"/>
    <w:multiLevelType w:val="hybridMultilevel"/>
    <w:tmpl w:val="9AB8FE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CB32A1C"/>
    <w:multiLevelType w:val="hybridMultilevel"/>
    <w:tmpl w:val="37E223C8"/>
    <w:lvl w:ilvl="0" w:tplc="28325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F5"/>
    <w:rsid w:val="000069FD"/>
    <w:rsid w:val="00011B2D"/>
    <w:rsid w:val="00021612"/>
    <w:rsid w:val="00027321"/>
    <w:rsid w:val="00032229"/>
    <w:rsid w:val="00041A17"/>
    <w:rsid w:val="000454C0"/>
    <w:rsid w:val="0004708A"/>
    <w:rsid w:val="000472CE"/>
    <w:rsid w:val="00051DEF"/>
    <w:rsid w:val="00057C67"/>
    <w:rsid w:val="00072BBC"/>
    <w:rsid w:val="000749DB"/>
    <w:rsid w:val="000841F8"/>
    <w:rsid w:val="00086867"/>
    <w:rsid w:val="00090F0F"/>
    <w:rsid w:val="0009113D"/>
    <w:rsid w:val="00092580"/>
    <w:rsid w:val="00095D0C"/>
    <w:rsid w:val="000A0595"/>
    <w:rsid w:val="000A4955"/>
    <w:rsid w:val="000A5567"/>
    <w:rsid w:val="000A5F1D"/>
    <w:rsid w:val="000B0202"/>
    <w:rsid w:val="000B1757"/>
    <w:rsid w:val="000B46C3"/>
    <w:rsid w:val="000C57D1"/>
    <w:rsid w:val="000E10EB"/>
    <w:rsid w:val="000E22CB"/>
    <w:rsid w:val="000F0D7A"/>
    <w:rsid w:val="000F11A2"/>
    <w:rsid w:val="000F612C"/>
    <w:rsid w:val="000F6E4D"/>
    <w:rsid w:val="00101275"/>
    <w:rsid w:val="00105158"/>
    <w:rsid w:val="0011509F"/>
    <w:rsid w:val="0011798D"/>
    <w:rsid w:val="00117B9E"/>
    <w:rsid w:val="00124466"/>
    <w:rsid w:val="00127FF7"/>
    <w:rsid w:val="0013241D"/>
    <w:rsid w:val="001325B2"/>
    <w:rsid w:val="00137039"/>
    <w:rsid w:val="00141AB2"/>
    <w:rsid w:val="00151379"/>
    <w:rsid w:val="001524B8"/>
    <w:rsid w:val="00161D88"/>
    <w:rsid w:val="00163056"/>
    <w:rsid w:val="001672A8"/>
    <w:rsid w:val="00167FED"/>
    <w:rsid w:val="00171F04"/>
    <w:rsid w:val="0017351C"/>
    <w:rsid w:val="00192E74"/>
    <w:rsid w:val="00196975"/>
    <w:rsid w:val="001A1989"/>
    <w:rsid w:val="001A2AFD"/>
    <w:rsid w:val="001B13CC"/>
    <w:rsid w:val="001B1D41"/>
    <w:rsid w:val="001B2B96"/>
    <w:rsid w:val="001B321A"/>
    <w:rsid w:val="001B647E"/>
    <w:rsid w:val="001C4F4B"/>
    <w:rsid w:val="001C6C27"/>
    <w:rsid w:val="001E71C5"/>
    <w:rsid w:val="001E76BD"/>
    <w:rsid w:val="001F0955"/>
    <w:rsid w:val="001F141B"/>
    <w:rsid w:val="001F7505"/>
    <w:rsid w:val="00212FA1"/>
    <w:rsid w:val="0021764E"/>
    <w:rsid w:val="00222A7D"/>
    <w:rsid w:val="00224C34"/>
    <w:rsid w:val="00230165"/>
    <w:rsid w:val="00231DD1"/>
    <w:rsid w:val="002334C9"/>
    <w:rsid w:val="0023463F"/>
    <w:rsid w:val="00234B80"/>
    <w:rsid w:val="002359DB"/>
    <w:rsid w:val="00241ABA"/>
    <w:rsid w:val="00241EF5"/>
    <w:rsid w:val="002424A3"/>
    <w:rsid w:val="00242C37"/>
    <w:rsid w:val="00243856"/>
    <w:rsid w:val="00244F98"/>
    <w:rsid w:val="002453DE"/>
    <w:rsid w:val="00246F53"/>
    <w:rsid w:val="00250400"/>
    <w:rsid w:val="002513AC"/>
    <w:rsid w:val="00251AD3"/>
    <w:rsid w:val="0025547D"/>
    <w:rsid w:val="002625B5"/>
    <w:rsid w:val="002652BC"/>
    <w:rsid w:val="00266AC8"/>
    <w:rsid w:val="002708DD"/>
    <w:rsid w:val="00271086"/>
    <w:rsid w:val="00272484"/>
    <w:rsid w:val="00281F2E"/>
    <w:rsid w:val="00286366"/>
    <w:rsid w:val="00292766"/>
    <w:rsid w:val="00294096"/>
    <w:rsid w:val="002A1E37"/>
    <w:rsid w:val="002A261F"/>
    <w:rsid w:val="002A68A4"/>
    <w:rsid w:val="002B460F"/>
    <w:rsid w:val="002B6595"/>
    <w:rsid w:val="002C02C9"/>
    <w:rsid w:val="002D0723"/>
    <w:rsid w:val="002D3C7A"/>
    <w:rsid w:val="002D7E3D"/>
    <w:rsid w:val="002E300D"/>
    <w:rsid w:val="002E68BF"/>
    <w:rsid w:val="002F4F88"/>
    <w:rsid w:val="00304DAF"/>
    <w:rsid w:val="0031106C"/>
    <w:rsid w:val="00313922"/>
    <w:rsid w:val="00313F2D"/>
    <w:rsid w:val="00314258"/>
    <w:rsid w:val="0031616B"/>
    <w:rsid w:val="00317885"/>
    <w:rsid w:val="00320AEB"/>
    <w:rsid w:val="00322358"/>
    <w:rsid w:val="00326C48"/>
    <w:rsid w:val="00327514"/>
    <w:rsid w:val="00327885"/>
    <w:rsid w:val="00332913"/>
    <w:rsid w:val="00332AF1"/>
    <w:rsid w:val="0034573C"/>
    <w:rsid w:val="0035787A"/>
    <w:rsid w:val="00363396"/>
    <w:rsid w:val="003669B4"/>
    <w:rsid w:val="0037696E"/>
    <w:rsid w:val="00377E25"/>
    <w:rsid w:val="00386805"/>
    <w:rsid w:val="00391418"/>
    <w:rsid w:val="003A2531"/>
    <w:rsid w:val="003A56EA"/>
    <w:rsid w:val="003C6CC8"/>
    <w:rsid w:val="003C7AAD"/>
    <w:rsid w:val="003D0345"/>
    <w:rsid w:val="003D1F8D"/>
    <w:rsid w:val="003D4242"/>
    <w:rsid w:val="003D5485"/>
    <w:rsid w:val="003E5428"/>
    <w:rsid w:val="003F1661"/>
    <w:rsid w:val="003F2D7D"/>
    <w:rsid w:val="00404476"/>
    <w:rsid w:val="00404A78"/>
    <w:rsid w:val="00406236"/>
    <w:rsid w:val="00407150"/>
    <w:rsid w:val="00407EFF"/>
    <w:rsid w:val="00411BD0"/>
    <w:rsid w:val="00411DDB"/>
    <w:rsid w:val="00412F16"/>
    <w:rsid w:val="004156B0"/>
    <w:rsid w:val="0041680F"/>
    <w:rsid w:val="0042749A"/>
    <w:rsid w:val="00431F11"/>
    <w:rsid w:val="00435FAA"/>
    <w:rsid w:val="004376E5"/>
    <w:rsid w:val="004429F9"/>
    <w:rsid w:val="00442F7A"/>
    <w:rsid w:val="00452809"/>
    <w:rsid w:val="0046075B"/>
    <w:rsid w:val="00461B2C"/>
    <w:rsid w:val="004629F9"/>
    <w:rsid w:val="00466AC2"/>
    <w:rsid w:val="0046787F"/>
    <w:rsid w:val="00474025"/>
    <w:rsid w:val="00485B01"/>
    <w:rsid w:val="00497CAB"/>
    <w:rsid w:val="004B49B3"/>
    <w:rsid w:val="004B70C7"/>
    <w:rsid w:val="004C6E43"/>
    <w:rsid w:val="004C7654"/>
    <w:rsid w:val="004D7C5A"/>
    <w:rsid w:val="004E09C7"/>
    <w:rsid w:val="004E119E"/>
    <w:rsid w:val="004E5275"/>
    <w:rsid w:val="004F1A07"/>
    <w:rsid w:val="004F5A04"/>
    <w:rsid w:val="004F5F1D"/>
    <w:rsid w:val="004F68B7"/>
    <w:rsid w:val="00510854"/>
    <w:rsid w:val="0052429E"/>
    <w:rsid w:val="00527616"/>
    <w:rsid w:val="00534FF4"/>
    <w:rsid w:val="005379F9"/>
    <w:rsid w:val="00541F43"/>
    <w:rsid w:val="00542FDE"/>
    <w:rsid w:val="005436AB"/>
    <w:rsid w:val="00543A28"/>
    <w:rsid w:val="00543EA1"/>
    <w:rsid w:val="00553BA6"/>
    <w:rsid w:val="00554F8B"/>
    <w:rsid w:val="005565AE"/>
    <w:rsid w:val="00565495"/>
    <w:rsid w:val="0058340F"/>
    <w:rsid w:val="00583BBC"/>
    <w:rsid w:val="005850AD"/>
    <w:rsid w:val="00585A64"/>
    <w:rsid w:val="00587863"/>
    <w:rsid w:val="005917E4"/>
    <w:rsid w:val="00597C6E"/>
    <w:rsid w:val="005A3EFE"/>
    <w:rsid w:val="005A48D2"/>
    <w:rsid w:val="005A4B26"/>
    <w:rsid w:val="005A6B68"/>
    <w:rsid w:val="005A7A9C"/>
    <w:rsid w:val="005A7C60"/>
    <w:rsid w:val="005B0F0E"/>
    <w:rsid w:val="005B1B39"/>
    <w:rsid w:val="005B6E42"/>
    <w:rsid w:val="005D0542"/>
    <w:rsid w:val="005D17B4"/>
    <w:rsid w:val="005D609F"/>
    <w:rsid w:val="005F0C3B"/>
    <w:rsid w:val="006001E9"/>
    <w:rsid w:val="006132A6"/>
    <w:rsid w:val="00626E84"/>
    <w:rsid w:val="00630D45"/>
    <w:rsid w:val="00632DCE"/>
    <w:rsid w:val="00635E1C"/>
    <w:rsid w:val="00644AD8"/>
    <w:rsid w:val="0064654A"/>
    <w:rsid w:val="006519D3"/>
    <w:rsid w:val="00652CCD"/>
    <w:rsid w:val="0065448B"/>
    <w:rsid w:val="00655DEA"/>
    <w:rsid w:val="00656694"/>
    <w:rsid w:val="00664BFE"/>
    <w:rsid w:val="00671478"/>
    <w:rsid w:val="006723C4"/>
    <w:rsid w:val="00672FFB"/>
    <w:rsid w:val="006745E2"/>
    <w:rsid w:val="0067756B"/>
    <w:rsid w:val="006859FA"/>
    <w:rsid w:val="006956F0"/>
    <w:rsid w:val="00695C53"/>
    <w:rsid w:val="00696DA7"/>
    <w:rsid w:val="006A2B3A"/>
    <w:rsid w:val="006A4B0A"/>
    <w:rsid w:val="006A5AFE"/>
    <w:rsid w:val="006A6058"/>
    <w:rsid w:val="006A685E"/>
    <w:rsid w:val="006A7028"/>
    <w:rsid w:val="006C2B15"/>
    <w:rsid w:val="006C5305"/>
    <w:rsid w:val="006C5F12"/>
    <w:rsid w:val="006D0964"/>
    <w:rsid w:val="006D1582"/>
    <w:rsid w:val="006E0CA9"/>
    <w:rsid w:val="006E0D36"/>
    <w:rsid w:val="006E1F2D"/>
    <w:rsid w:val="006E5ED1"/>
    <w:rsid w:val="006F2C31"/>
    <w:rsid w:val="006F68FD"/>
    <w:rsid w:val="006F7DCA"/>
    <w:rsid w:val="007067B0"/>
    <w:rsid w:val="00707D5C"/>
    <w:rsid w:val="00710458"/>
    <w:rsid w:val="00715F4C"/>
    <w:rsid w:val="00733D49"/>
    <w:rsid w:val="007349B0"/>
    <w:rsid w:val="00735353"/>
    <w:rsid w:val="0073714A"/>
    <w:rsid w:val="00740654"/>
    <w:rsid w:val="00744216"/>
    <w:rsid w:val="00744BCB"/>
    <w:rsid w:val="00744F20"/>
    <w:rsid w:val="00751231"/>
    <w:rsid w:val="007517DA"/>
    <w:rsid w:val="007552D3"/>
    <w:rsid w:val="0076332C"/>
    <w:rsid w:val="00763ACB"/>
    <w:rsid w:val="007732D8"/>
    <w:rsid w:val="0078052C"/>
    <w:rsid w:val="00784302"/>
    <w:rsid w:val="00785F72"/>
    <w:rsid w:val="007A3DC5"/>
    <w:rsid w:val="007A53C9"/>
    <w:rsid w:val="007B7AB3"/>
    <w:rsid w:val="007C5763"/>
    <w:rsid w:val="007C7AB3"/>
    <w:rsid w:val="007D1D54"/>
    <w:rsid w:val="007D4AAA"/>
    <w:rsid w:val="007D6546"/>
    <w:rsid w:val="007D7D18"/>
    <w:rsid w:val="007E23F1"/>
    <w:rsid w:val="007F0F0A"/>
    <w:rsid w:val="007F5A7E"/>
    <w:rsid w:val="00801360"/>
    <w:rsid w:val="00804491"/>
    <w:rsid w:val="00805642"/>
    <w:rsid w:val="00826980"/>
    <w:rsid w:val="0083088E"/>
    <w:rsid w:val="0083721C"/>
    <w:rsid w:val="008405F6"/>
    <w:rsid w:val="00847338"/>
    <w:rsid w:val="0085057C"/>
    <w:rsid w:val="00864558"/>
    <w:rsid w:val="00867FD2"/>
    <w:rsid w:val="008730A1"/>
    <w:rsid w:val="008823D9"/>
    <w:rsid w:val="008844D5"/>
    <w:rsid w:val="00887E26"/>
    <w:rsid w:val="008912D3"/>
    <w:rsid w:val="008944C7"/>
    <w:rsid w:val="008A07CA"/>
    <w:rsid w:val="008A1FDC"/>
    <w:rsid w:val="008A54D5"/>
    <w:rsid w:val="008C1EBA"/>
    <w:rsid w:val="008C5678"/>
    <w:rsid w:val="008C66C9"/>
    <w:rsid w:val="008C6C1C"/>
    <w:rsid w:val="008C7969"/>
    <w:rsid w:val="008D13A8"/>
    <w:rsid w:val="008D266F"/>
    <w:rsid w:val="008E0E27"/>
    <w:rsid w:val="008E53E0"/>
    <w:rsid w:val="008E7B9F"/>
    <w:rsid w:val="008F3D17"/>
    <w:rsid w:val="008F4229"/>
    <w:rsid w:val="008F60F7"/>
    <w:rsid w:val="008F7DF4"/>
    <w:rsid w:val="0090411D"/>
    <w:rsid w:val="00906E66"/>
    <w:rsid w:val="0090771D"/>
    <w:rsid w:val="00910AA9"/>
    <w:rsid w:val="009111D8"/>
    <w:rsid w:val="00911847"/>
    <w:rsid w:val="00920742"/>
    <w:rsid w:val="00921B44"/>
    <w:rsid w:val="00925D81"/>
    <w:rsid w:val="00925D96"/>
    <w:rsid w:val="00926EA8"/>
    <w:rsid w:val="009315C9"/>
    <w:rsid w:val="0093487C"/>
    <w:rsid w:val="009433E4"/>
    <w:rsid w:val="009463C8"/>
    <w:rsid w:val="00950521"/>
    <w:rsid w:val="009572AA"/>
    <w:rsid w:val="00957325"/>
    <w:rsid w:val="00960ED0"/>
    <w:rsid w:val="00966CA3"/>
    <w:rsid w:val="00966D76"/>
    <w:rsid w:val="00973F58"/>
    <w:rsid w:val="009779A8"/>
    <w:rsid w:val="00985661"/>
    <w:rsid w:val="00997295"/>
    <w:rsid w:val="009A0267"/>
    <w:rsid w:val="009A5BE3"/>
    <w:rsid w:val="009A68BA"/>
    <w:rsid w:val="009B16BF"/>
    <w:rsid w:val="009B16F8"/>
    <w:rsid w:val="009C10D2"/>
    <w:rsid w:val="009C3D41"/>
    <w:rsid w:val="009C4B8F"/>
    <w:rsid w:val="009C7D1B"/>
    <w:rsid w:val="009D1D4C"/>
    <w:rsid w:val="009D76DF"/>
    <w:rsid w:val="009E402B"/>
    <w:rsid w:val="009F27BF"/>
    <w:rsid w:val="009F3B7B"/>
    <w:rsid w:val="009F6455"/>
    <w:rsid w:val="00A01A95"/>
    <w:rsid w:val="00A07203"/>
    <w:rsid w:val="00A07B70"/>
    <w:rsid w:val="00A1193B"/>
    <w:rsid w:val="00A1401B"/>
    <w:rsid w:val="00A17CAB"/>
    <w:rsid w:val="00A225A0"/>
    <w:rsid w:val="00A25D4A"/>
    <w:rsid w:val="00A261D3"/>
    <w:rsid w:val="00A36212"/>
    <w:rsid w:val="00A37914"/>
    <w:rsid w:val="00A401F9"/>
    <w:rsid w:val="00A450CD"/>
    <w:rsid w:val="00A45F75"/>
    <w:rsid w:val="00A525E8"/>
    <w:rsid w:val="00A56D9F"/>
    <w:rsid w:val="00A657F6"/>
    <w:rsid w:val="00A67B77"/>
    <w:rsid w:val="00A70361"/>
    <w:rsid w:val="00A74244"/>
    <w:rsid w:val="00A76465"/>
    <w:rsid w:val="00A76B09"/>
    <w:rsid w:val="00A77A0C"/>
    <w:rsid w:val="00A82578"/>
    <w:rsid w:val="00A867B7"/>
    <w:rsid w:val="00A86A85"/>
    <w:rsid w:val="00A91AA0"/>
    <w:rsid w:val="00AA1465"/>
    <w:rsid w:val="00AA249A"/>
    <w:rsid w:val="00AB38F4"/>
    <w:rsid w:val="00AC3A79"/>
    <w:rsid w:val="00AC4E07"/>
    <w:rsid w:val="00AD2BAE"/>
    <w:rsid w:val="00AD6156"/>
    <w:rsid w:val="00AD6249"/>
    <w:rsid w:val="00AE1129"/>
    <w:rsid w:val="00AF0ACC"/>
    <w:rsid w:val="00B00C85"/>
    <w:rsid w:val="00B023D3"/>
    <w:rsid w:val="00B11DA2"/>
    <w:rsid w:val="00B172BC"/>
    <w:rsid w:val="00B217CB"/>
    <w:rsid w:val="00B221F0"/>
    <w:rsid w:val="00B23937"/>
    <w:rsid w:val="00B25F1D"/>
    <w:rsid w:val="00B31027"/>
    <w:rsid w:val="00B3105A"/>
    <w:rsid w:val="00B32FBF"/>
    <w:rsid w:val="00B33353"/>
    <w:rsid w:val="00B449F7"/>
    <w:rsid w:val="00B46417"/>
    <w:rsid w:val="00B4686F"/>
    <w:rsid w:val="00B47F54"/>
    <w:rsid w:val="00B55576"/>
    <w:rsid w:val="00B56072"/>
    <w:rsid w:val="00B5702E"/>
    <w:rsid w:val="00B66909"/>
    <w:rsid w:val="00B66A52"/>
    <w:rsid w:val="00B82210"/>
    <w:rsid w:val="00B877FA"/>
    <w:rsid w:val="00B905FD"/>
    <w:rsid w:val="00B923E4"/>
    <w:rsid w:val="00BB0661"/>
    <w:rsid w:val="00BB3A2C"/>
    <w:rsid w:val="00BB4A40"/>
    <w:rsid w:val="00BB659C"/>
    <w:rsid w:val="00BB7A92"/>
    <w:rsid w:val="00BC70B9"/>
    <w:rsid w:val="00BC79AE"/>
    <w:rsid w:val="00BD4BAC"/>
    <w:rsid w:val="00BD5557"/>
    <w:rsid w:val="00BD75B4"/>
    <w:rsid w:val="00BE258C"/>
    <w:rsid w:val="00BE29BD"/>
    <w:rsid w:val="00BE2C49"/>
    <w:rsid w:val="00BE4122"/>
    <w:rsid w:val="00BE5A46"/>
    <w:rsid w:val="00BF0E59"/>
    <w:rsid w:val="00BF4F51"/>
    <w:rsid w:val="00BF51AE"/>
    <w:rsid w:val="00BF5F95"/>
    <w:rsid w:val="00BF72CE"/>
    <w:rsid w:val="00C04BF7"/>
    <w:rsid w:val="00C04DFF"/>
    <w:rsid w:val="00C05070"/>
    <w:rsid w:val="00C1076A"/>
    <w:rsid w:val="00C11D6A"/>
    <w:rsid w:val="00C12C58"/>
    <w:rsid w:val="00C15E9D"/>
    <w:rsid w:val="00C22599"/>
    <w:rsid w:val="00C2268F"/>
    <w:rsid w:val="00C2351C"/>
    <w:rsid w:val="00C24881"/>
    <w:rsid w:val="00C2519B"/>
    <w:rsid w:val="00C3643E"/>
    <w:rsid w:val="00C41B8F"/>
    <w:rsid w:val="00C56E62"/>
    <w:rsid w:val="00C6330A"/>
    <w:rsid w:val="00C67B4E"/>
    <w:rsid w:val="00C81F5A"/>
    <w:rsid w:val="00C85698"/>
    <w:rsid w:val="00CA3B2B"/>
    <w:rsid w:val="00CA3FA9"/>
    <w:rsid w:val="00CA5869"/>
    <w:rsid w:val="00CB228D"/>
    <w:rsid w:val="00CB751C"/>
    <w:rsid w:val="00CC32F8"/>
    <w:rsid w:val="00CC7E61"/>
    <w:rsid w:val="00CD26CB"/>
    <w:rsid w:val="00CE4CAF"/>
    <w:rsid w:val="00CF7CE5"/>
    <w:rsid w:val="00D00984"/>
    <w:rsid w:val="00D224EE"/>
    <w:rsid w:val="00D23E19"/>
    <w:rsid w:val="00D245DB"/>
    <w:rsid w:val="00D27D7C"/>
    <w:rsid w:val="00D3049F"/>
    <w:rsid w:val="00D34E43"/>
    <w:rsid w:val="00D36178"/>
    <w:rsid w:val="00D47AE1"/>
    <w:rsid w:val="00D53617"/>
    <w:rsid w:val="00D54522"/>
    <w:rsid w:val="00D55309"/>
    <w:rsid w:val="00D6158A"/>
    <w:rsid w:val="00D63918"/>
    <w:rsid w:val="00D65919"/>
    <w:rsid w:val="00D66040"/>
    <w:rsid w:val="00D66C04"/>
    <w:rsid w:val="00D67E6A"/>
    <w:rsid w:val="00D72D9D"/>
    <w:rsid w:val="00D74F56"/>
    <w:rsid w:val="00D77847"/>
    <w:rsid w:val="00D8049C"/>
    <w:rsid w:val="00D816BE"/>
    <w:rsid w:val="00D8438E"/>
    <w:rsid w:val="00D84BFD"/>
    <w:rsid w:val="00D93A2A"/>
    <w:rsid w:val="00DA4BB3"/>
    <w:rsid w:val="00DA653A"/>
    <w:rsid w:val="00DB06AB"/>
    <w:rsid w:val="00DB24BA"/>
    <w:rsid w:val="00DB4F00"/>
    <w:rsid w:val="00DB65F9"/>
    <w:rsid w:val="00DC0D8B"/>
    <w:rsid w:val="00DC1A1E"/>
    <w:rsid w:val="00DC451F"/>
    <w:rsid w:val="00DC6505"/>
    <w:rsid w:val="00DD3D18"/>
    <w:rsid w:val="00DD47BB"/>
    <w:rsid w:val="00DE4A55"/>
    <w:rsid w:val="00DE7F1F"/>
    <w:rsid w:val="00DF7469"/>
    <w:rsid w:val="00E00D91"/>
    <w:rsid w:val="00E020CE"/>
    <w:rsid w:val="00E04593"/>
    <w:rsid w:val="00E04F4A"/>
    <w:rsid w:val="00E0536E"/>
    <w:rsid w:val="00E05F6E"/>
    <w:rsid w:val="00E0600A"/>
    <w:rsid w:val="00E10293"/>
    <w:rsid w:val="00E11DF5"/>
    <w:rsid w:val="00E20CA2"/>
    <w:rsid w:val="00E313EA"/>
    <w:rsid w:val="00E3660C"/>
    <w:rsid w:val="00E4065A"/>
    <w:rsid w:val="00E408E4"/>
    <w:rsid w:val="00E40DBA"/>
    <w:rsid w:val="00E42C2F"/>
    <w:rsid w:val="00E50B12"/>
    <w:rsid w:val="00E52C10"/>
    <w:rsid w:val="00E62C92"/>
    <w:rsid w:val="00E634C7"/>
    <w:rsid w:val="00E82E9E"/>
    <w:rsid w:val="00E832CC"/>
    <w:rsid w:val="00E9025F"/>
    <w:rsid w:val="00E96DC9"/>
    <w:rsid w:val="00EB0123"/>
    <w:rsid w:val="00EC1282"/>
    <w:rsid w:val="00EC4927"/>
    <w:rsid w:val="00EC7560"/>
    <w:rsid w:val="00EC7889"/>
    <w:rsid w:val="00ED42C6"/>
    <w:rsid w:val="00EE7AD4"/>
    <w:rsid w:val="00EF20C8"/>
    <w:rsid w:val="00F073C9"/>
    <w:rsid w:val="00F10FB0"/>
    <w:rsid w:val="00F11FBD"/>
    <w:rsid w:val="00F13038"/>
    <w:rsid w:val="00F14103"/>
    <w:rsid w:val="00F15460"/>
    <w:rsid w:val="00F20139"/>
    <w:rsid w:val="00F21B3D"/>
    <w:rsid w:val="00F237C2"/>
    <w:rsid w:val="00F3067D"/>
    <w:rsid w:val="00F30A5E"/>
    <w:rsid w:val="00F3164D"/>
    <w:rsid w:val="00F32A4A"/>
    <w:rsid w:val="00F445EC"/>
    <w:rsid w:val="00F51A53"/>
    <w:rsid w:val="00F54568"/>
    <w:rsid w:val="00F77C78"/>
    <w:rsid w:val="00F802FD"/>
    <w:rsid w:val="00F87AC1"/>
    <w:rsid w:val="00F90F84"/>
    <w:rsid w:val="00F91BEC"/>
    <w:rsid w:val="00F9314A"/>
    <w:rsid w:val="00F96BAF"/>
    <w:rsid w:val="00FA05C5"/>
    <w:rsid w:val="00FA6091"/>
    <w:rsid w:val="00FA76CE"/>
    <w:rsid w:val="00FB0600"/>
    <w:rsid w:val="00FB1F67"/>
    <w:rsid w:val="00FB7E58"/>
    <w:rsid w:val="00FC1AC0"/>
    <w:rsid w:val="00FC1B54"/>
    <w:rsid w:val="00FC4350"/>
    <w:rsid w:val="00FC54FF"/>
    <w:rsid w:val="00FC6313"/>
    <w:rsid w:val="00FD62B1"/>
    <w:rsid w:val="00FE128D"/>
    <w:rsid w:val="00FE507A"/>
    <w:rsid w:val="00FF0720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996D4"/>
  <w15:chartTrackingRefBased/>
  <w15:docId w15:val="{A318DCB7-3810-46AB-840F-8582C740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1E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41EF5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241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EF5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F31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3164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1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3164D"/>
    <w:rPr>
      <w:sz w:val="18"/>
      <w:szCs w:val="18"/>
    </w:rPr>
  </w:style>
  <w:style w:type="character" w:customStyle="1" w:styleId="transsent">
    <w:name w:val="transsent"/>
    <w:basedOn w:val="a0"/>
    <w:rsid w:val="006C5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F0A40-D1A2-4031-BF40-D6E57936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171</Words>
  <Characters>977</Characters>
  <Application>Microsoft Office Word</Application>
  <DocSecurity>0</DocSecurity>
  <Lines>8</Lines>
  <Paragraphs>2</Paragraphs>
  <ScaleCrop>false</ScaleCrop>
  <Company>UG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Yangjin(Jin)/CUL-PLAN DEPT</dc:creator>
  <cp:keywords/>
  <dc:description/>
  <cp:lastModifiedBy>Huang Yangjin(Jin)/CUL-PLAN DEPT</cp:lastModifiedBy>
  <cp:revision>11</cp:revision>
  <dcterms:created xsi:type="dcterms:W3CDTF">2020-11-18T01:55:00Z</dcterms:created>
  <dcterms:modified xsi:type="dcterms:W3CDTF">2020-12-17T02:12:00Z</dcterms:modified>
</cp:coreProperties>
</file>